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248"/>
        <w:gridCol w:w="1431"/>
        <w:gridCol w:w="4102"/>
      </w:tblGrid>
      <w:tr w:rsidR="00950C55" w:rsidRPr="00950C55" w:rsidTr="00950C55">
        <w:tc>
          <w:tcPr>
            <w:tcW w:w="4248" w:type="dxa"/>
          </w:tcPr>
          <w:p w:rsidR="00950C55" w:rsidRPr="00950C55" w:rsidRDefault="00950C55">
            <w:pPr>
              <w:jc w:val="center"/>
              <w:rPr>
                <w:rFonts w:ascii="Arial" w:hAnsi="Arial" w:cs="Arial"/>
              </w:rPr>
            </w:pPr>
            <w:bookmarkStart w:id="0" w:name="_GoBack"/>
            <w:r w:rsidRPr="00950C55">
              <w:rPr>
                <w:rFonts w:ascii="Arial" w:hAnsi="Arial" w:cs="Arial"/>
              </w:rPr>
              <w:t>СОВЕТ БЕХТЕРЕВСКОГО СЕЛЬСКОГО ПОСЕЛЕНИЯ ЕЛАБУЖСКОГО МУНИЦИПАЛЬНОГО РАЙОНА</w:t>
            </w:r>
          </w:p>
          <w:p w:rsidR="00950C55" w:rsidRPr="00950C55" w:rsidRDefault="00950C55">
            <w:pPr>
              <w:jc w:val="center"/>
              <w:rPr>
                <w:rFonts w:ascii="Arial" w:hAnsi="Arial" w:cs="Arial"/>
              </w:rPr>
            </w:pPr>
            <w:r w:rsidRPr="00950C55">
              <w:rPr>
                <w:rFonts w:ascii="Arial" w:hAnsi="Arial" w:cs="Arial"/>
              </w:rPr>
              <w:t>РЕСПУБЛИКИ ТАТАРСТАН</w:t>
            </w:r>
          </w:p>
          <w:p w:rsidR="00950C55" w:rsidRPr="00950C55" w:rsidRDefault="00950C55">
            <w:pPr>
              <w:jc w:val="center"/>
              <w:rPr>
                <w:rFonts w:ascii="Arial" w:hAnsi="Arial" w:cs="Arial"/>
              </w:rPr>
            </w:pPr>
          </w:p>
        </w:tc>
        <w:tc>
          <w:tcPr>
            <w:tcW w:w="1431" w:type="dxa"/>
            <w:hideMark/>
          </w:tcPr>
          <w:p w:rsidR="00950C55" w:rsidRPr="00950C55" w:rsidRDefault="00950C55">
            <w:pPr>
              <w:jc w:val="center"/>
              <w:rPr>
                <w:rFonts w:ascii="Arial" w:hAnsi="Arial" w:cs="Arial"/>
              </w:rPr>
            </w:pPr>
            <w:r w:rsidRPr="00950C55">
              <w:rPr>
                <w:rFonts w:ascii="Arial" w:hAnsi="Arial" w:cs="Arial"/>
                <w:noProof/>
              </w:rPr>
              <w:drawing>
                <wp:inline distT="0" distB="0" distL="0" distR="0" wp14:anchorId="303FA19A" wp14:editId="2BAA46F3">
                  <wp:extent cx="717550" cy="984885"/>
                  <wp:effectExtent l="0" t="0" r="6350" b="571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984885"/>
                          </a:xfrm>
                          <a:prstGeom prst="rect">
                            <a:avLst/>
                          </a:prstGeom>
                          <a:noFill/>
                          <a:ln>
                            <a:noFill/>
                          </a:ln>
                        </pic:spPr>
                      </pic:pic>
                    </a:graphicData>
                  </a:graphic>
                </wp:inline>
              </w:drawing>
            </w:r>
          </w:p>
        </w:tc>
        <w:tc>
          <w:tcPr>
            <w:tcW w:w="4102" w:type="dxa"/>
          </w:tcPr>
          <w:p w:rsidR="00950C55" w:rsidRPr="00950C55" w:rsidRDefault="00950C55">
            <w:pPr>
              <w:jc w:val="center"/>
              <w:rPr>
                <w:rFonts w:ascii="Arial" w:hAnsi="Arial" w:cs="Arial"/>
                <w:bCs/>
              </w:rPr>
            </w:pPr>
            <w:r w:rsidRPr="00950C55">
              <w:rPr>
                <w:rFonts w:ascii="Arial" w:hAnsi="Arial" w:cs="Arial"/>
                <w:bCs/>
              </w:rPr>
              <w:t>ТАТАРСТАН РЕСПУБЛИКАСЫ</w:t>
            </w:r>
          </w:p>
          <w:p w:rsidR="00950C55" w:rsidRPr="00950C55" w:rsidRDefault="00950C55">
            <w:pPr>
              <w:jc w:val="center"/>
              <w:rPr>
                <w:rFonts w:ascii="Arial" w:hAnsi="Arial" w:cs="Arial"/>
                <w:bCs/>
              </w:rPr>
            </w:pPr>
            <w:r w:rsidRPr="00950C55">
              <w:rPr>
                <w:rFonts w:ascii="Arial" w:hAnsi="Arial" w:cs="Arial"/>
                <w:bCs/>
              </w:rPr>
              <w:t xml:space="preserve">АЛАБУГА МУНИЦИПАЛЬ РАЙОНЫ </w:t>
            </w:r>
          </w:p>
          <w:p w:rsidR="00950C55" w:rsidRPr="00950C55" w:rsidRDefault="00950C55">
            <w:pPr>
              <w:jc w:val="center"/>
              <w:rPr>
                <w:rFonts w:ascii="Arial" w:hAnsi="Arial" w:cs="Arial"/>
                <w:bCs/>
              </w:rPr>
            </w:pPr>
            <w:r w:rsidRPr="00950C55">
              <w:rPr>
                <w:rFonts w:ascii="Arial" w:hAnsi="Arial" w:cs="Arial"/>
                <w:bCs/>
              </w:rPr>
              <w:t xml:space="preserve"> БЕХТЕРЕВО АВЫЛ </w:t>
            </w:r>
          </w:p>
          <w:p w:rsidR="00950C55" w:rsidRPr="00950C55" w:rsidRDefault="00950C55">
            <w:pPr>
              <w:jc w:val="center"/>
              <w:rPr>
                <w:rFonts w:ascii="Arial" w:hAnsi="Arial" w:cs="Arial"/>
                <w:bCs/>
              </w:rPr>
            </w:pPr>
            <w:r w:rsidRPr="00950C55">
              <w:rPr>
                <w:rFonts w:ascii="Arial" w:hAnsi="Arial" w:cs="Arial"/>
                <w:bCs/>
              </w:rPr>
              <w:t>ЖИРЛЕГЕ СОВЕТЫ</w:t>
            </w:r>
          </w:p>
          <w:p w:rsidR="00950C55" w:rsidRPr="00950C55" w:rsidRDefault="00950C55">
            <w:pPr>
              <w:jc w:val="center"/>
              <w:rPr>
                <w:rFonts w:ascii="Arial" w:hAnsi="Arial" w:cs="Arial"/>
                <w:bCs/>
              </w:rPr>
            </w:pPr>
          </w:p>
        </w:tc>
      </w:tr>
    </w:tbl>
    <w:p w:rsidR="00950C55" w:rsidRPr="00950C55" w:rsidRDefault="00950C55" w:rsidP="00950C55">
      <w:pPr>
        <w:pBdr>
          <w:bottom w:val="double" w:sz="6" w:space="1" w:color="auto"/>
        </w:pBdr>
        <w:tabs>
          <w:tab w:val="center" w:pos="4890"/>
          <w:tab w:val="left" w:pos="6107"/>
        </w:tabs>
        <w:ind w:left="142" w:right="-1"/>
        <w:rPr>
          <w:rFonts w:ascii="Arial" w:hAnsi="Arial" w:cs="Arial"/>
          <w:lang w:val="tt-RU"/>
        </w:rPr>
      </w:pPr>
      <w:r w:rsidRPr="00950C55">
        <w:rPr>
          <w:rFonts w:ascii="Arial" w:hAnsi="Arial" w:cs="Arial"/>
        </w:rPr>
        <w:tab/>
      </w:r>
    </w:p>
    <w:p w:rsidR="00950C55" w:rsidRPr="00950C55" w:rsidRDefault="00950C55" w:rsidP="00950C55">
      <w:pPr>
        <w:tabs>
          <w:tab w:val="center" w:pos="4960"/>
          <w:tab w:val="left" w:pos="7926"/>
        </w:tabs>
        <w:rPr>
          <w:rFonts w:ascii="Arial" w:hAnsi="Arial" w:cs="Arial"/>
        </w:rPr>
      </w:pPr>
      <w:r w:rsidRPr="00950C55">
        <w:rPr>
          <w:rFonts w:ascii="Arial" w:hAnsi="Arial" w:cs="Arial"/>
        </w:rPr>
        <w:tab/>
        <w:t xml:space="preserve">  </w:t>
      </w:r>
      <w:r w:rsidRPr="00950C55">
        <w:rPr>
          <w:rFonts w:ascii="Arial" w:hAnsi="Arial" w:cs="Arial"/>
        </w:rPr>
        <w:tab/>
      </w:r>
    </w:p>
    <w:p w:rsidR="00950C55" w:rsidRPr="00950C55" w:rsidRDefault="00950C55" w:rsidP="00950C55">
      <w:pPr>
        <w:tabs>
          <w:tab w:val="center" w:pos="4960"/>
          <w:tab w:val="left" w:pos="7926"/>
        </w:tabs>
        <w:rPr>
          <w:rFonts w:ascii="Arial" w:hAnsi="Arial" w:cs="Arial"/>
          <w:b/>
        </w:rPr>
      </w:pPr>
      <w:r w:rsidRPr="00950C55">
        <w:rPr>
          <w:rFonts w:ascii="Arial" w:hAnsi="Arial" w:cs="Arial"/>
        </w:rPr>
        <w:t xml:space="preserve">                                                                                                                                   </w:t>
      </w:r>
    </w:p>
    <w:p w:rsidR="00950C55" w:rsidRPr="00950C55" w:rsidRDefault="00950C55" w:rsidP="00950C55">
      <w:pPr>
        <w:tabs>
          <w:tab w:val="left" w:pos="3904"/>
          <w:tab w:val="left" w:pos="7926"/>
        </w:tabs>
        <w:rPr>
          <w:rFonts w:ascii="Arial" w:hAnsi="Arial" w:cs="Arial"/>
          <w:b/>
        </w:rPr>
      </w:pPr>
    </w:p>
    <w:p w:rsidR="00950C55" w:rsidRPr="00950C55" w:rsidRDefault="00950C55" w:rsidP="00950C55">
      <w:pPr>
        <w:tabs>
          <w:tab w:val="left" w:pos="3904"/>
          <w:tab w:val="left" w:pos="7926"/>
        </w:tabs>
        <w:rPr>
          <w:rFonts w:ascii="Arial" w:hAnsi="Arial" w:cs="Arial"/>
          <w:b/>
        </w:rPr>
      </w:pPr>
      <w:r w:rsidRPr="00950C55">
        <w:rPr>
          <w:rFonts w:ascii="Arial" w:hAnsi="Arial" w:cs="Arial"/>
          <w:b/>
        </w:rPr>
        <w:t>РЕШЕНИЕ</w:t>
      </w:r>
      <w:r w:rsidRPr="00950C55">
        <w:rPr>
          <w:rFonts w:ascii="Arial" w:hAnsi="Arial" w:cs="Arial"/>
          <w:b/>
        </w:rPr>
        <w:tab/>
        <w:t>с.Бехтерево</w:t>
      </w:r>
      <w:r w:rsidRPr="00950C55">
        <w:rPr>
          <w:rFonts w:ascii="Arial" w:hAnsi="Arial" w:cs="Arial"/>
          <w:b/>
        </w:rPr>
        <w:tab/>
        <w:t xml:space="preserve">     КАРАР</w:t>
      </w:r>
    </w:p>
    <w:p w:rsidR="00950C55" w:rsidRPr="00950C55" w:rsidRDefault="00950C55" w:rsidP="00950C55">
      <w:pPr>
        <w:jc w:val="center"/>
        <w:rPr>
          <w:rFonts w:ascii="Arial" w:hAnsi="Arial" w:cs="Arial"/>
          <w:b/>
        </w:rPr>
      </w:pPr>
    </w:p>
    <w:p w:rsidR="00950C55" w:rsidRPr="00950C55" w:rsidRDefault="00950C55" w:rsidP="00950C55">
      <w:pPr>
        <w:tabs>
          <w:tab w:val="left" w:pos="7423"/>
        </w:tabs>
        <w:rPr>
          <w:rFonts w:ascii="Arial" w:hAnsi="Arial" w:cs="Arial"/>
        </w:rPr>
      </w:pPr>
      <w:r w:rsidRPr="00950C55">
        <w:rPr>
          <w:rFonts w:ascii="Arial" w:hAnsi="Arial" w:cs="Arial"/>
        </w:rPr>
        <w:t>№  66                                                                                              от 30 сентября  2022г</w:t>
      </w:r>
    </w:p>
    <w:p w:rsidR="00950C55" w:rsidRPr="00950C55" w:rsidRDefault="00950C55" w:rsidP="00950C55">
      <w:pPr>
        <w:rPr>
          <w:rFonts w:ascii="Arial" w:hAnsi="Arial" w:cs="Arial"/>
        </w:rPr>
      </w:pPr>
    </w:p>
    <w:p w:rsidR="00950C55" w:rsidRPr="00950C55" w:rsidRDefault="00950C55" w:rsidP="00950C55">
      <w:pPr>
        <w:autoSpaceDE w:val="0"/>
        <w:autoSpaceDN w:val="0"/>
        <w:adjustRightInd w:val="0"/>
        <w:jc w:val="center"/>
        <w:outlineLvl w:val="0"/>
        <w:rPr>
          <w:rFonts w:ascii="Arial" w:eastAsia="Calibri" w:hAnsi="Arial" w:cs="Arial"/>
          <w:b/>
          <w:bCs/>
          <w:color w:val="000000"/>
          <w:lang w:eastAsia="en-US"/>
        </w:rPr>
      </w:pPr>
      <w:r w:rsidRPr="00950C55">
        <w:rPr>
          <w:rFonts w:ascii="Arial" w:eastAsia="Calibri" w:hAnsi="Arial" w:cs="Arial"/>
          <w:b/>
          <w:bCs/>
          <w:color w:val="000000"/>
          <w:lang w:eastAsia="en-US"/>
        </w:rPr>
        <w:t xml:space="preserve">Об осуществлении муниципального контроля в сфере благоустройства </w:t>
      </w:r>
      <w:r w:rsidRPr="00950C55">
        <w:rPr>
          <w:rFonts w:ascii="Arial" w:eastAsia="Calibri" w:hAnsi="Arial" w:cs="Arial"/>
          <w:b/>
          <w:bCs/>
          <w:color w:val="000000"/>
          <w:lang w:eastAsia="en-US"/>
        </w:rPr>
        <w:br/>
        <w:t xml:space="preserve">на территории </w:t>
      </w:r>
      <w:r w:rsidRPr="00950C55">
        <w:rPr>
          <w:rFonts w:ascii="Arial" w:hAnsi="Arial" w:cs="Arial"/>
          <w:b/>
          <w:bCs/>
          <w:color w:val="000000"/>
        </w:rPr>
        <w:t>Бехтеревского</w:t>
      </w:r>
      <w:r w:rsidRPr="00950C55">
        <w:rPr>
          <w:rFonts w:ascii="Arial" w:hAnsi="Arial" w:cs="Arial"/>
          <w:b/>
          <w:color w:val="FF0000"/>
        </w:rPr>
        <w:t xml:space="preserve"> </w:t>
      </w:r>
      <w:r w:rsidRPr="00950C55">
        <w:rPr>
          <w:rFonts w:ascii="Arial" w:hAnsi="Arial" w:cs="Arial"/>
          <w:b/>
          <w:iCs/>
          <w:color w:val="000000"/>
        </w:rPr>
        <w:t>сельского поселения Елабужского муниципального района Республики Татарстан</w:t>
      </w:r>
    </w:p>
    <w:p w:rsidR="00950C55" w:rsidRPr="00950C55" w:rsidRDefault="00950C55" w:rsidP="00950C55">
      <w:pPr>
        <w:widowControl w:val="0"/>
        <w:autoSpaceDE w:val="0"/>
        <w:autoSpaceDN w:val="0"/>
        <w:jc w:val="both"/>
        <w:rPr>
          <w:rFonts w:ascii="Arial" w:hAnsi="Arial" w:cs="Arial"/>
        </w:rPr>
      </w:pPr>
    </w:p>
    <w:p w:rsidR="00950C55" w:rsidRPr="00950C55" w:rsidRDefault="00950C55" w:rsidP="00950C55">
      <w:pPr>
        <w:widowControl w:val="0"/>
        <w:shd w:val="clear" w:color="auto" w:fill="FFFFFF"/>
        <w:ind w:firstLine="709"/>
        <w:jc w:val="both"/>
        <w:rPr>
          <w:rFonts w:ascii="Arial" w:hAnsi="Arial" w:cs="Arial"/>
          <w:color w:val="000000"/>
        </w:rPr>
      </w:pPr>
      <w:r w:rsidRPr="00950C55">
        <w:rPr>
          <w:rFonts w:ascii="Arial" w:eastAsia="Calibri" w:hAnsi="Arial" w:cs="Arial"/>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950C55">
        <w:rPr>
          <w:rFonts w:ascii="Arial" w:hAnsi="Arial" w:cs="Arial"/>
          <w:color w:val="000000"/>
        </w:rPr>
        <w:t xml:space="preserve">Уставом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eastAsia="Calibri" w:hAnsi="Arial" w:cs="Arial"/>
          <w:lang w:eastAsia="en-US"/>
        </w:rPr>
        <w:t xml:space="preserve">, </w:t>
      </w:r>
      <w:r w:rsidRPr="00950C55">
        <w:rPr>
          <w:rFonts w:ascii="Arial" w:hAnsi="Arial" w:cs="Arial"/>
          <w:iCs/>
          <w:color w:val="000000"/>
        </w:rPr>
        <w:t xml:space="preserve">Совет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w:t>
      </w:r>
      <w:r w:rsidRPr="00950C55">
        <w:rPr>
          <w:rFonts w:ascii="Arial" w:hAnsi="Arial" w:cs="Arial"/>
          <w:b/>
          <w:iCs/>
          <w:color w:val="000000"/>
        </w:rPr>
        <w:t xml:space="preserve"> </w:t>
      </w:r>
      <w:r w:rsidRPr="00950C55">
        <w:rPr>
          <w:rFonts w:ascii="Arial" w:hAnsi="Arial" w:cs="Arial"/>
          <w:iCs/>
          <w:color w:val="000000"/>
        </w:rPr>
        <w:t>Елабужского муниципального района Республики Татарстан</w:t>
      </w:r>
    </w:p>
    <w:p w:rsidR="00950C55" w:rsidRPr="00950C55" w:rsidRDefault="00950C55" w:rsidP="00950C55">
      <w:pPr>
        <w:spacing w:line="256" w:lineRule="auto"/>
        <w:jc w:val="both"/>
        <w:rPr>
          <w:rFonts w:ascii="Arial" w:eastAsia="Calibri" w:hAnsi="Arial" w:cs="Arial"/>
          <w:lang w:eastAsia="en-US"/>
        </w:rPr>
      </w:pPr>
    </w:p>
    <w:p w:rsidR="00950C55" w:rsidRPr="00950C55" w:rsidRDefault="00950C55" w:rsidP="00950C55">
      <w:pPr>
        <w:spacing w:line="256" w:lineRule="auto"/>
        <w:ind w:firstLine="709"/>
        <w:jc w:val="center"/>
        <w:rPr>
          <w:rFonts w:ascii="Arial" w:eastAsia="Calibri" w:hAnsi="Arial" w:cs="Arial"/>
          <w:lang w:eastAsia="en-US"/>
        </w:rPr>
      </w:pPr>
      <w:r w:rsidRPr="00950C55">
        <w:rPr>
          <w:rFonts w:ascii="Arial" w:eastAsia="Calibri" w:hAnsi="Arial" w:cs="Arial"/>
          <w:lang w:eastAsia="en-US"/>
        </w:rPr>
        <w:t>РЕШИЛ:</w:t>
      </w:r>
    </w:p>
    <w:p w:rsidR="00950C55" w:rsidRPr="00950C55" w:rsidRDefault="00950C55" w:rsidP="00950C55">
      <w:pPr>
        <w:spacing w:line="256" w:lineRule="auto"/>
        <w:ind w:firstLine="709"/>
        <w:jc w:val="both"/>
        <w:rPr>
          <w:rFonts w:ascii="Arial" w:eastAsia="Calibri" w:hAnsi="Arial" w:cs="Arial"/>
          <w:lang w:eastAsia="en-US"/>
        </w:rPr>
      </w:pPr>
    </w:p>
    <w:p w:rsidR="00950C55" w:rsidRPr="00950C55" w:rsidRDefault="00950C55" w:rsidP="00950C55">
      <w:pPr>
        <w:spacing w:line="256" w:lineRule="auto"/>
        <w:ind w:firstLine="709"/>
        <w:jc w:val="both"/>
        <w:rPr>
          <w:rFonts w:ascii="Arial" w:eastAsia="Calibri" w:hAnsi="Arial" w:cs="Arial"/>
          <w:lang w:eastAsia="en-US"/>
        </w:rPr>
      </w:pPr>
      <w:r w:rsidRPr="00950C55">
        <w:rPr>
          <w:rFonts w:ascii="Arial" w:eastAsia="Calibri" w:hAnsi="Arial" w:cs="Arial"/>
          <w:lang w:eastAsia="en-US"/>
        </w:rPr>
        <w:t>1. Утвердить прилагаемые:</w:t>
      </w:r>
    </w:p>
    <w:p w:rsidR="00950C55" w:rsidRPr="00950C55" w:rsidRDefault="00950C55" w:rsidP="00950C55">
      <w:pPr>
        <w:spacing w:line="256" w:lineRule="auto"/>
        <w:ind w:firstLine="709"/>
        <w:jc w:val="both"/>
        <w:rPr>
          <w:rFonts w:ascii="Arial" w:eastAsia="Calibri" w:hAnsi="Arial" w:cs="Arial"/>
          <w:lang w:eastAsia="en-US"/>
        </w:rPr>
      </w:pPr>
      <w:r w:rsidRPr="00950C55">
        <w:rPr>
          <w:rFonts w:ascii="Arial" w:eastAsia="Calibri" w:hAnsi="Arial" w:cs="Arial"/>
          <w:lang w:eastAsia="en-US"/>
        </w:rPr>
        <w:t xml:space="preserve">1.1. положение о муниципальном контроле в сфере благоустройства </w:t>
      </w:r>
      <w:r w:rsidRPr="00950C55">
        <w:rPr>
          <w:rFonts w:ascii="Arial" w:eastAsia="Calibri" w:hAnsi="Arial" w:cs="Arial"/>
          <w:lang w:eastAsia="en-US"/>
        </w:rPr>
        <w:br/>
        <w:t xml:space="preserve">на территории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eastAsia="Calibri" w:hAnsi="Arial" w:cs="Arial"/>
          <w:lang w:eastAsia="en-US"/>
        </w:rPr>
        <w:t>;</w:t>
      </w:r>
    </w:p>
    <w:p w:rsidR="00950C55" w:rsidRPr="00950C55" w:rsidRDefault="00950C55" w:rsidP="00950C55">
      <w:pPr>
        <w:spacing w:line="256" w:lineRule="auto"/>
        <w:ind w:firstLine="709"/>
        <w:jc w:val="both"/>
        <w:rPr>
          <w:rFonts w:ascii="Arial" w:eastAsia="Calibri" w:hAnsi="Arial" w:cs="Arial"/>
          <w:i/>
          <w:lang w:eastAsia="en-US"/>
        </w:rPr>
      </w:pPr>
      <w:r w:rsidRPr="00950C55">
        <w:rPr>
          <w:rFonts w:ascii="Arial" w:eastAsia="Calibri" w:hAnsi="Arial" w:cs="Arial"/>
          <w:lang w:eastAsia="en-US"/>
        </w:rPr>
        <w:t>1.2. 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950C55" w:rsidRPr="00950C55" w:rsidRDefault="00950C55" w:rsidP="00950C55">
      <w:pPr>
        <w:spacing w:line="256" w:lineRule="auto"/>
        <w:ind w:firstLine="709"/>
        <w:jc w:val="both"/>
        <w:rPr>
          <w:rFonts w:ascii="Arial" w:eastAsia="Calibri" w:hAnsi="Arial" w:cs="Arial"/>
          <w:lang w:eastAsia="en-US"/>
        </w:rPr>
      </w:pPr>
      <w:r w:rsidRPr="00950C55">
        <w:rPr>
          <w:rFonts w:ascii="Arial" w:eastAsia="Calibri" w:hAnsi="Arial" w:cs="Arial"/>
          <w:lang w:eastAsia="en-US"/>
        </w:rPr>
        <w:t xml:space="preserve">1.3. ключевые показатели муниципального контроля в сфере благоустройства </w:t>
      </w:r>
      <w:r w:rsidRPr="00950C55">
        <w:rPr>
          <w:rFonts w:ascii="Arial" w:eastAsia="Calibri" w:hAnsi="Arial" w:cs="Arial"/>
          <w:lang w:eastAsia="en-US"/>
        </w:rPr>
        <w:br/>
        <w:t xml:space="preserve">и его целевые значения, индикативные показатели для муниципального контроля </w:t>
      </w:r>
      <w:r w:rsidRPr="00950C55">
        <w:rPr>
          <w:rFonts w:ascii="Arial" w:eastAsia="Calibri" w:hAnsi="Arial" w:cs="Arial"/>
          <w:lang w:eastAsia="en-US"/>
        </w:rPr>
        <w:br/>
        <w:t>в сфере благоустройства.</w:t>
      </w:r>
    </w:p>
    <w:p w:rsidR="00950C55" w:rsidRPr="00950C55" w:rsidRDefault="00950C55" w:rsidP="00950C55">
      <w:pPr>
        <w:ind w:firstLine="720"/>
        <w:jc w:val="both"/>
        <w:rPr>
          <w:rFonts w:ascii="Arial" w:hAnsi="Arial" w:cs="Arial"/>
        </w:rPr>
      </w:pPr>
      <w:r w:rsidRPr="00950C55">
        <w:rPr>
          <w:rFonts w:ascii="Arial" w:hAnsi="Arial" w:cs="Arial"/>
        </w:rPr>
        <w:t>2. Настоящее решение вступает в силу со дня его официального опубликования.</w:t>
      </w:r>
    </w:p>
    <w:p w:rsidR="00950C55" w:rsidRPr="00950C55" w:rsidRDefault="00950C55" w:rsidP="00950C55">
      <w:pPr>
        <w:ind w:firstLine="720"/>
        <w:jc w:val="both"/>
        <w:rPr>
          <w:rFonts w:ascii="Arial" w:hAnsi="Arial" w:cs="Arial"/>
        </w:rPr>
      </w:pPr>
      <w:r w:rsidRPr="00950C55">
        <w:rPr>
          <w:rFonts w:ascii="Arial" w:hAnsi="Arial" w:cs="Arial"/>
        </w:rPr>
        <w:t>3. Контроль за исполнением настоящего решения оставляю за собой.</w:t>
      </w:r>
    </w:p>
    <w:p w:rsidR="00950C55" w:rsidRPr="00950C55" w:rsidRDefault="00950C55" w:rsidP="00950C55">
      <w:pPr>
        <w:spacing w:line="256" w:lineRule="auto"/>
        <w:jc w:val="both"/>
        <w:rPr>
          <w:rFonts w:ascii="Arial" w:eastAsia="Calibri" w:hAnsi="Arial" w:cs="Arial"/>
          <w:i/>
          <w:lang w:eastAsia="en-US"/>
        </w:rPr>
      </w:pPr>
    </w:p>
    <w:p w:rsidR="00950C55" w:rsidRPr="00950C55" w:rsidRDefault="00950C55" w:rsidP="00950C55">
      <w:pPr>
        <w:spacing w:line="256" w:lineRule="auto"/>
        <w:jc w:val="both"/>
        <w:rPr>
          <w:rFonts w:ascii="Arial" w:eastAsia="Calibri" w:hAnsi="Arial" w:cs="Arial"/>
          <w:i/>
          <w:lang w:eastAsia="en-US"/>
        </w:rPr>
      </w:pPr>
    </w:p>
    <w:p w:rsidR="00950C55" w:rsidRPr="00950C55" w:rsidRDefault="00950C55" w:rsidP="00950C55">
      <w:pPr>
        <w:spacing w:line="256" w:lineRule="auto"/>
        <w:jc w:val="both"/>
        <w:rPr>
          <w:rFonts w:ascii="Arial" w:eastAsia="Calibri" w:hAnsi="Arial" w:cs="Arial"/>
          <w:i/>
          <w:lang w:eastAsia="en-US"/>
        </w:rPr>
      </w:pPr>
    </w:p>
    <w:p w:rsidR="00950C55" w:rsidRPr="00950C55" w:rsidRDefault="00950C55" w:rsidP="00950C55">
      <w:pPr>
        <w:spacing w:line="256" w:lineRule="auto"/>
        <w:jc w:val="both"/>
        <w:rPr>
          <w:rFonts w:ascii="Arial" w:eastAsia="Calibri" w:hAnsi="Arial" w:cs="Arial"/>
          <w:i/>
          <w:lang w:eastAsia="en-US"/>
        </w:rPr>
      </w:pPr>
    </w:p>
    <w:p w:rsidR="00950C55" w:rsidRPr="00950C55" w:rsidRDefault="00950C55" w:rsidP="00950C55">
      <w:pPr>
        <w:spacing w:line="256" w:lineRule="auto"/>
        <w:jc w:val="both"/>
        <w:rPr>
          <w:rFonts w:ascii="Arial" w:eastAsia="Calibri" w:hAnsi="Arial" w:cs="Arial"/>
          <w:i/>
          <w:lang w:eastAsia="en-US"/>
        </w:rPr>
      </w:pPr>
    </w:p>
    <w:p w:rsidR="00950C55" w:rsidRPr="00950C55" w:rsidRDefault="00950C55" w:rsidP="00950C55">
      <w:pPr>
        <w:widowControl w:val="0"/>
        <w:autoSpaceDE w:val="0"/>
        <w:rPr>
          <w:rFonts w:ascii="Arial" w:eastAsia="Calibri" w:hAnsi="Arial" w:cs="Arial"/>
          <w:lang w:eastAsia="en-US"/>
        </w:rPr>
      </w:pPr>
      <w:r w:rsidRPr="00950C55">
        <w:rPr>
          <w:rFonts w:ascii="Arial" w:eastAsia="Calibri" w:hAnsi="Arial" w:cs="Arial"/>
          <w:lang w:eastAsia="en-US"/>
        </w:rPr>
        <w:t xml:space="preserve">Председатель  </w:t>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r>
      <w:r w:rsidRPr="00950C55">
        <w:rPr>
          <w:rFonts w:ascii="Arial" w:eastAsia="Calibri" w:hAnsi="Arial" w:cs="Arial"/>
          <w:lang w:eastAsia="en-US"/>
        </w:rPr>
        <w:tab/>
        <w:t xml:space="preserve">     Н.В. Кусаев</w:t>
      </w:r>
    </w:p>
    <w:p w:rsidR="00950C55" w:rsidRPr="00950C55" w:rsidRDefault="00950C55" w:rsidP="00950C55">
      <w:pPr>
        <w:widowControl w:val="0"/>
        <w:autoSpaceDE w:val="0"/>
        <w:rPr>
          <w:rFonts w:ascii="Arial" w:eastAsia="Calibri" w:hAnsi="Arial" w:cs="Arial"/>
          <w:lang w:eastAsia="en-US"/>
        </w:rPr>
      </w:pPr>
    </w:p>
    <w:p w:rsidR="00950C55" w:rsidRPr="00950C55" w:rsidRDefault="00950C55" w:rsidP="00950C55">
      <w:pPr>
        <w:widowControl w:val="0"/>
        <w:autoSpaceDE w:val="0"/>
        <w:rPr>
          <w:rFonts w:ascii="Arial" w:eastAsia="Calibri" w:hAnsi="Arial" w:cs="Arial"/>
          <w:lang w:eastAsia="en-US"/>
        </w:rPr>
      </w:pPr>
    </w:p>
    <w:p w:rsidR="00950C55" w:rsidRPr="00950C55" w:rsidRDefault="00950C55" w:rsidP="00950C55">
      <w:pPr>
        <w:ind w:left="5103"/>
        <w:rPr>
          <w:rFonts w:ascii="Arial" w:hAnsi="Arial" w:cs="Arial"/>
          <w:color w:val="000000"/>
        </w:rPr>
      </w:pPr>
      <w:r w:rsidRPr="00950C55">
        <w:rPr>
          <w:rFonts w:ascii="Arial" w:hAnsi="Arial" w:cs="Arial"/>
          <w:color w:val="000000"/>
        </w:rPr>
        <w:t>УТВЕРЖДЕНО</w:t>
      </w:r>
    </w:p>
    <w:p w:rsidR="00950C55" w:rsidRPr="00950C55" w:rsidRDefault="00950C55" w:rsidP="00950C55">
      <w:pPr>
        <w:widowControl w:val="0"/>
        <w:autoSpaceDE w:val="0"/>
        <w:ind w:left="5103"/>
        <w:jc w:val="both"/>
        <w:rPr>
          <w:rFonts w:ascii="Arial" w:hAnsi="Arial" w:cs="Arial"/>
          <w:i/>
          <w:color w:val="000000"/>
        </w:rPr>
      </w:pPr>
      <w:r w:rsidRPr="00950C55">
        <w:rPr>
          <w:rFonts w:ascii="Arial" w:hAnsi="Arial" w:cs="Arial"/>
          <w:color w:val="000000"/>
        </w:rPr>
        <w:t>решением Совета</w:t>
      </w:r>
      <w:r w:rsidRPr="00950C55">
        <w:rPr>
          <w:rFonts w:ascii="Arial" w:hAnsi="Arial" w:cs="Arial"/>
          <w:bCs/>
          <w:color w:val="000000"/>
        </w:rPr>
        <w:t xml:space="preserve"> 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p>
    <w:p w:rsidR="00950C55" w:rsidRPr="00950C55" w:rsidRDefault="00950C55" w:rsidP="00950C55">
      <w:pPr>
        <w:widowControl w:val="0"/>
        <w:autoSpaceDE w:val="0"/>
        <w:ind w:left="5103"/>
        <w:jc w:val="both"/>
        <w:rPr>
          <w:rFonts w:ascii="Arial" w:hAnsi="Arial" w:cs="Arial"/>
          <w:color w:val="000000"/>
        </w:rPr>
      </w:pPr>
      <w:r w:rsidRPr="00950C55">
        <w:rPr>
          <w:rFonts w:ascii="Arial" w:hAnsi="Arial" w:cs="Arial"/>
          <w:color w:val="000000"/>
        </w:rPr>
        <w:t>от «30»  сентября 2022г. №66</w:t>
      </w:r>
    </w:p>
    <w:p w:rsidR="00950C55" w:rsidRPr="00950C55" w:rsidRDefault="00950C55" w:rsidP="00950C55">
      <w:pPr>
        <w:widowControl w:val="0"/>
        <w:jc w:val="center"/>
        <w:rPr>
          <w:rFonts w:ascii="Arial" w:hAnsi="Arial" w:cs="Arial"/>
          <w:color w:val="000000"/>
        </w:rPr>
      </w:pPr>
      <w:bookmarkStart w:id="1" w:name="Par35"/>
      <w:bookmarkEnd w:id="1"/>
    </w:p>
    <w:p w:rsidR="00950C55" w:rsidRPr="00950C55" w:rsidRDefault="00950C55" w:rsidP="00950C55">
      <w:pPr>
        <w:widowControl w:val="0"/>
        <w:spacing w:line="240" w:lineRule="exact"/>
        <w:jc w:val="center"/>
        <w:rPr>
          <w:rFonts w:ascii="Arial" w:hAnsi="Arial" w:cs="Arial"/>
          <w:color w:val="000000"/>
        </w:rPr>
      </w:pPr>
    </w:p>
    <w:p w:rsidR="00950C55" w:rsidRPr="00950C55" w:rsidRDefault="00950C55" w:rsidP="00950C55">
      <w:pPr>
        <w:widowControl w:val="0"/>
        <w:spacing w:line="240" w:lineRule="exact"/>
        <w:jc w:val="center"/>
        <w:rPr>
          <w:rFonts w:ascii="Arial" w:hAnsi="Arial" w:cs="Arial"/>
          <w:b/>
          <w:color w:val="000000"/>
        </w:rPr>
      </w:pPr>
      <w:r w:rsidRPr="00950C55">
        <w:rPr>
          <w:rFonts w:ascii="Arial" w:hAnsi="Arial" w:cs="Arial"/>
          <w:b/>
          <w:color w:val="000000"/>
        </w:rPr>
        <w:t>ПОЛОЖЕНИЕ</w:t>
      </w:r>
    </w:p>
    <w:p w:rsidR="00950C55" w:rsidRPr="00950C55" w:rsidRDefault="00950C55" w:rsidP="00950C55">
      <w:pPr>
        <w:widowControl w:val="0"/>
        <w:jc w:val="center"/>
        <w:rPr>
          <w:rFonts w:ascii="Arial" w:hAnsi="Arial" w:cs="Arial"/>
          <w:b/>
          <w:iCs/>
        </w:rPr>
      </w:pPr>
      <w:bookmarkStart w:id="2" w:name="_Hlk73456502"/>
      <w:r w:rsidRPr="00950C55">
        <w:rPr>
          <w:rFonts w:ascii="Arial" w:hAnsi="Arial" w:cs="Arial"/>
          <w:b/>
          <w:color w:val="000000"/>
        </w:rPr>
        <w:t>о муниципальном контроле в сфере благоустройства</w:t>
      </w:r>
      <w:r w:rsidRPr="00950C55">
        <w:rPr>
          <w:rFonts w:ascii="Arial" w:eastAsia="Calibri" w:hAnsi="Arial" w:cs="Arial"/>
          <w:b/>
          <w:lang w:eastAsia="en-US"/>
        </w:rPr>
        <w:t xml:space="preserve"> на территории </w:t>
      </w:r>
      <w:r w:rsidRPr="00950C55">
        <w:rPr>
          <w:rFonts w:ascii="Arial" w:hAnsi="Arial" w:cs="Arial"/>
          <w:b/>
          <w:bCs/>
        </w:rPr>
        <w:t>Бехтеревского</w:t>
      </w:r>
      <w:r w:rsidRPr="00950C55">
        <w:rPr>
          <w:rFonts w:ascii="Arial" w:hAnsi="Arial" w:cs="Arial"/>
          <w:b/>
          <w:color w:val="FF0000"/>
        </w:rPr>
        <w:t xml:space="preserve"> </w:t>
      </w:r>
      <w:r w:rsidRPr="00950C55">
        <w:rPr>
          <w:rFonts w:ascii="Arial" w:hAnsi="Arial" w:cs="Arial"/>
          <w:b/>
          <w:iCs/>
        </w:rPr>
        <w:lastRenderedPageBreak/>
        <w:t>сельского поселения Елабужского муниципального района Республики Татарстан</w:t>
      </w:r>
    </w:p>
    <w:p w:rsidR="00950C55" w:rsidRPr="00950C55" w:rsidRDefault="00950C55" w:rsidP="00950C55">
      <w:pPr>
        <w:widowControl w:val="0"/>
        <w:jc w:val="center"/>
        <w:rPr>
          <w:rFonts w:ascii="Arial" w:hAnsi="Arial" w:cs="Arial"/>
          <w:b/>
          <w:color w:val="000000"/>
        </w:rPr>
      </w:pPr>
    </w:p>
    <w:bookmarkEnd w:id="2"/>
    <w:p w:rsidR="00950C55" w:rsidRPr="00950C55" w:rsidRDefault="00950C55" w:rsidP="00950C55">
      <w:pPr>
        <w:widowControl w:val="0"/>
        <w:jc w:val="center"/>
        <w:rPr>
          <w:rFonts w:ascii="Arial" w:hAnsi="Arial" w:cs="Arial"/>
          <w:b/>
          <w:color w:val="000000"/>
        </w:rPr>
      </w:pPr>
      <w:r w:rsidRPr="00950C55">
        <w:rPr>
          <w:rFonts w:ascii="Arial" w:hAnsi="Arial" w:cs="Arial"/>
          <w:b/>
          <w:color w:val="000000"/>
        </w:rPr>
        <w:t>1.Общие положения</w:t>
      </w:r>
    </w:p>
    <w:p w:rsidR="00950C55" w:rsidRPr="00950C55" w:rsidRDefault="00950C55" w:rsidP="00950C55">
      <w:pPr>
        <w:widowControl w:val="0"/>
        <w:ind w:firstLine="567"/>
        <w:rPr>
          <w:rFonts w:ascii="Arial" w:hAnsi="Arial" w:cs="Arial"/>
          <w:color w:val="000000"/>
        </w:rPr>
      </w:pPr>
    </w:p>
    <w:p w:rsidR="00950C55" w:rsidRPr="00950C55" w:rsidRDefault="00950C55" w:rsidP="00950C55">
      <w:pPr>
        <w:widowControl w:val="0"/>
        <w:ind w:firstLine="708"/>
        <w:jc w:val="both"/>
        <w:rPr>
          <w:rFonts w:ascii="Arial" w:hAnsi="Arial" w:cs="Arial"/>
          <w:iCs/>
        </w:rPr>
      </w:pPr>
      <w:r w:rsidRPr="00950C55">
        <w:rPr>
          <w:rFonts w:ascii="Arial" w:hAnsi="Arial" w:cs="Arial"/>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 xml:space="preserve">сельского поселения Елабужского муниципального района Республики Татарстан </w:t>
      </w:r>
      <w:r w:rsidRPr="00950C55">
        <w:rPr>
          <w:rFonts w:ascii="Arial" w:hAnsi="Arial" w:cs="Arial"/>
          <w:color w:val="000000"/>
        </w:rPr>
        <w:t>(далее – муниципальный контроль).</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1.2. Предметом муниципального контроля является: </w:t>
      </w:r>
      <w:r w:rsidRPr="00950C55">
        <w:rPr>
          <w:rFonts w:ascii="Arial" w:hAnsi="Arial" w:cs="Arial"/>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rPr>
        <w:t xml:space="preserve">, утвержденных решением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rPr>
        <w:t xml:space="preserve"> от 17 августа 2013 года N 135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границах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rPr>
        <w:t xml:space="preserve"> в соответствии с Правилами;</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исполнение решений, принимаемых по результатам контрольных мероприятий.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1.3. Объектами муниципального контроля (далее – объект контроля) являются: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деятельность, действия (бездействие) контролируемых лиц в сфере благоустройства территории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hAnsi="Arial" w:cs="Arial"/>
          <w:color w:val="000000"/>
        </w:rPr>
        <w:t>,</w:t>
      </w:r>
      <w:r w:rsidRPr="00950C55">
        <w:rPr>
          <w:rFonts w:ascii="Arial" w:hAnsi="Arial" w:cs="Arial"/>
          <w:i/>
          <w:color w:val="000000"/>
        </w:rPr>
        <w:t xml:space="preserve"> </w:t>
      </w:r>
      <w:r w:rsidRPr="00950C55">
        <w:rPr>
          <w:rFonts w:ascii="Arial" w:hAnsi="Arial" w:cs="Arial"/>
          <w:color w:val="00000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результаты деятельности контролируемых лиц, в том числе работы и услуги, к которым предъявляются обязательные требования;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1.4. Учет объектов контроля осуществляется посредством создания: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единого реестра контрольных мероприятий; </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информационной системы (подсистемы государственной информационной системы) досудебного обжалования;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иных государственных и муниципальных информационных систем путем межведомственного информационного взаимодействия.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1.5. Муниципальный контроль осуществляется Исполнительным комитетом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rPr>
        <w:t xml:space="preserve"> </w:t>
      </w:r>
      <w:r w:rsidRPr="00950C55">
        <w:rPr>
          <w:rFonts w:ascii="Arial" w:hAnsi="Arial" w:cs="Arial"/>
          <w:color w:val="000000"/>
        </w:rPr>
        <w:t>(далее – Контрольный орган).</w:t>
      </w:r>
    </w:p>
    <w:p w:rsidR="00950C55" w:rsidRPr="00950C55" w:rsidRDefault="00950C55" w:rsidP="00950C55">
      <w:pPr>
        <w:ind w:firstLine="709"/>
        <w:jc w:val="both"/>
        <w:rPr>
          <w:rFonts w:ascii="Arial" w:hAnsi="Arial" w:cs="Arial"/>
          <w:color w:val="000000"/>
          <w:vertAlign w:val="superscript"/>
        </w:rPr>
      </w:pPr>
      <w:r w:rsidRPr="00950C55">
        <w:rPr>
          <w:rFonts w:ascii="Arial" w:hAnsi="Arial" w:cs="Arial"/>
          <w:color w:val="000000"/>
        </w:rPr>
        <w:t xml:space="preserve">Непосредственное осуществление муниципального контроля возлагается на отдел муниципального контроля Исполнительного комитета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color w:val="000000"/>
        </w:rPr>
        <w:t xml:space="preserve"> (далее – отдел муниципального контроля).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1.6. От имени Контрольного органа муниципальный контроль вправе осуществлять следующие должностные лица:</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1) руководитель (заместитель руководителя) Контрольного органа;</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 xml:space="preserve">2) должностное лицо Контрольного органа, в должностные обязанности которого в </w:t>
      </w:r>
      <w:r w:rsidRPr="00950C55">
        <w:rPr>
          <w:rFonts w:ascii="Arial" w:hAnsi="Arial" w:cs="Arial"/>
          <w:color w:val="000000"/>
        </w:rPr>
        <w:lastRenderedPageBreak/>
        <w:t>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Должностными лицами</w:t>
      </w:r>
      <w:r w:rsidRPr="00950C55">
        <w:rPr>
          <w:rFonts w:ascii="Arial" w:hAnsi="Arial" w:cs="Arial"/>
          <w:i/>
          <w:color w:val="000000"/>
        </w:rPr>
        <w:t xml:space="preserve"> </w:t>
      </w:r>
      <w:r w:rsidRPr="00950C55">
        <w:rPr>
          <w:rFonts w:ascii="Arial" w:hAnsi="Arial" w:cs="Arial"/>
          <w:color w:val="000000"/>
        </w:rPr>
        <w:t xml:space="preserve">Контрольного органа, уполномоченными </w:t>
      </w:r>
      <w:r w:rsidRPr="00950C55">
        <w:rPr>
          <w:rFonts w:ascii="Arial" w:hAnsi="Arial" w:cs="Arial"/>
          <w:color w:val="00000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1.7. Права и обязанности инспектора.</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1.7.1. Инспектор обязан:</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 соблюдать законодательство Российской Федерации, права и законные интересы контролируемых лиц;</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950C55">
        <w:rPr>
          <w:rFonts w:ascii="Arial" w:hAnsi="Arial" w:cs="Arial"/>
          <w:color w:val="000000"/>
        </w:rPr>
        <w:br/>
        <w:t>№ 248-ФЗ и подразделом 3.4 настоящего Положения, осуществлять консультирование;</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50C55" w:rsidRPr="00950C55" w:rsidRDefault="00950C55" w:rsidP="00950C55">
      <w:pPr>
        <w:tabs>
          <w:tab w:val="left" w:pos="1134"/>
        </w:tabs>
        <w:ind w:firstLine="851"/>
        <w:jc w:val="both"/>
        <w:rPr>
          <w:rFonts w:ascii="Arial" w:hAnsi="Arial" w:cs="Arial"/>
          <w:color w:val="000000"/>
        </w:rPr>
      </w:pPr>
      <w:r w:rsidRPr="00950C55">
        <w:rPr>
          <w:rFonts w:ascii="Arial" w:hAnsi="Arial" w:cs="Arial"/>
          <w:color w:val="00000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950C55">
        <w:rPr>
          <w:rFonts w:ascii="Arial" w:hAnsi="Arial" w:cs="Arial"/>
          <w:color w:val="000000"/>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50C55" w:rsidRPr="00950C55" w:rsidRDefault="00950C55" w:rsidP="00950C55">
      <w:pPr>
        <w:widowControl w:val="0"/>
        <w:ind w:firstLine="709"/>
        <w:jc w:val="both"/>
        <w:rPr>
          <w:rFonts w:ascii="Arial" w:hAnsi="Arial" w:cs="Arial"/>
          <w:color w:val="000000"/>
        </w:rPr>
      </w:pPr>
    </w:p>
    <w:p w:rsidR="00950C55" w:rsidRPr="00950C55" w:rsidRDefault="00950C55" w:rsidP="00950C55">
      <w:pPr>
        <w:widowControl w:val="0"/>
        <w:ind w:left="1543"/>
        <w:outlineLvl w:val="1"/>
        <w:rPr>
          <w:rFonts w:ascii="Arial" w:hAnsi="Arial" w:cs="Arial"/>
          <w:b/>
          <w:color w:val="000000"/>
        </w:rPr>
      </w:pPr>
      <w:r w:rsidRPr="00950C55">
        <w:rPr>
          <w:rFonts w:ascii="Arial" w:hAnsi="Arial" w:cs="Arial"/>
          <w:b/>
          <w:color w:val="000000"/>
        </w:rPr>
        <w:t>2. Категории риска причинения вреда (ущерба)</w:t>
      </w:r>
    </w:p>
    <w:p w:rsidR="00950C55" w:rsidRPr="00950C55" w:rsidRDefault="00950C55" w:rsidP="00950C55">
      <w:pPr>
        <w:widowControl w:val="0"/>
        <w:ind w:firstLine="709"/>
        <w:jc w:val="both"/>
        <w:rPr>
          <w:rFonts w:ascii="Arial" w:hAnsi="Arial" w:cs="Arial"/>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значительный риск;</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средний риск;</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умеренный риск;</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низкий риск.</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2.5. Перечень индикаторов риска нарушения обязательных требований, проверяемых в рамках осуществления муниципального контроля утверждается решением Совета.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2.6. В случае если объект контроля не отнесен к определенной категории риска, он считается отнесенным к категории низкого риска.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50C55" w:rsidRPr="00950C55" w:rsidRDefault="00950C55" w:rsidP="00950C55">
      <w:pPr>
        <w:tabs>
          <w:tab w:val="left" w:pos="1134"/>
        </w:tabs>
        <w:ind w:firstLine="709"/>
        <w:jc w:val="both"/>
        <w:rPr>
          <w:rFonts w:ascii="Arial" w:hAnsi="Arial" w:cs="Arial"/>
          <w:color w:val="000000"/>
        </w:rPr>
      </w:pPr>
    </w:p>
    <w:p w:rsidR="00950C55" w:rsidRPr="00950C55" w:rsidRDefault="00950C55" w:rsidP="00950C55">
      <w:pPr>
        <w:tabs>
          <w:tab w:val="left" w:pos="1134"/>
        </w:tabs>
        <w:jc w:val="center"/>
        <w:rPr>
          <w:rFonts w:ascii="Arial" w:hAnsi="Arial" w:cs="Arial"/>
          <w:b/>
          <w:color w:val="000000"/>
        </w:rPr>
      </w:pPr>
      <w:r w:rsidRPr="00950C55">
        <w:rPr>
          <w:rFonts w:ascii="Arial" w:hAnsi="Arial" w:cs="Arial"/>
          <w:b/>
          <w:color w:val="000000"/>
        </w:rPr>
        <w:t xml:space="preserve">3. Виды профилактических мероприятий, которые проводятся при осуществлении муниципального контроля </w:t>
      </w:r>
    </w:p>
    <w:p w:rsidR="00950C55" w:rsidRPr="00950C55" w:rsidRDefault="00950C55" w:rsidP="00950C55">
      <w:pPr>
        <w:tabs>
          <w:tab w:val="left" w:pos="1134"/>
        </w:tabs>
        <w:jc w:val="both"/>
        <w:rPr>
          <w:rFonts w:ascii="Arial" w:hAnsi="Arial" w:cs="Arial"/>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При осуществлении муниципального контроля Контрольный орган проводит следующие виды профилактических мероприятий: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1) информирование;</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2) обобщение правоприменительной практики;</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 объявление предостережения;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 консультирование;</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5) профилактический визит.</w:t>
      </w:r>
    </w:p>
    <w:p w:rsidR="00950C55" w:rsidRPr="00950C55" w:rsidRDefault="00950C55" w:rsidP="00950C55">
      <w:pPr>
        <w:widowControl w:val="0"/>
        <w:ind w:firstLine="709"/>
        <w:jc w:val="both"/>
        <w:rPr>
          <w:rFonts w:ascii="Arial" w:hAnsi="Arial" w:cs="Arial"/>
          <w:color w:val="000000"/>
        </w:rPr>
      </w:pPr>
    </w:p>
    <w:p w:rsidR="00950C55" w:rsidRPr="00950C55" w:rsidRDefault="00950C55" w:rsidP="00950C55">
      <w:pPr>
        <w:widowControl w:val="0"/>
        <w:jc w:val="center"/>
        <w:rPr>
          <w:rFonts w:ascii="Arial" w:hAnsi="Arial" w:cs="Arial"/>
          <w:color w:val="000000"/>
        </w:rPr>
      </w:pPr>
      <w:r w:rsidRPr="00950C55">
        <w:rPr>
          <w:rFonts w:ascii="Arial" w:hAnsi="Arial" w:cs="Arial"/>
          <w:color w:val="000000"/>
        </w:rPr>
        <w:t>3.1. Информирование</w:t>
      </w:r>
      <w:r w:rsidRPr="00950C55">
        <w:rPr>
          <w:rFonts w:ascii="Arial" w:hAnsi="Arial" w:cs="Arial"/>
          <w:color w:val="000000"/>
        </w:rPr>
        <w:br/>
        <w:t xml:space="preserve"> контролируемых и иных заинтересованных лиц по вопросам</w:t>
      </w:r>
      <w:r w:rsidRPr="00950C55">
        <w:rPr>
          <w:rFonts w:ascii="Arial" w:hAnsi="Arial" w:cs="Arial"/>
          <w:color w:val="000000"/>
        </w:rPr>
        <w:br/>
        <w:t xml:space="preserve"> соблюдения обязательных требований </w:t>
      </w:r>
    </w:p>
    <w:p w:rsidR="00950C55" w:rsidRPr="00950C55" w:rsidRDefault="00950C55" w:rsidP="00950C55">
      <w:pPr>
        <w:widowControl w:val="0"/>
        <w:ind w:firstLine="709"/>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rPr>
      </w:pPr>
      <w:r w:rsidRPr="00950C55">
        <w:rPr>
          <w:rFonts w:ascii="Arial" w:hAnsi="Arial" w:cs="Arial"/>
          <w:color w:val="000000"/>
        </w:rPr>
        <w:t xml:space="preserve">3.1.1. </w:t>
      </w:r>
      <w:r w:rsidRPr="00950C55">
        <w:rPr>
          <w:rFonts w:ascii="Arial" w:hAnsi="Arial" w:cs="Arial"/>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rPr>
        <w:t xml:space="preserve"> в информационно-телекоммуникационной сети «Интернет» городелабуга.рф,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 тексты нормативных правовых актов, регулирующих осуществление</w:t>
      </w:r>
      <w:r w:rsidRPr="00950C55">
        <w:rPr>
          <w:rFonts w:ascii="Arial" w:hAnsi="Arial" w:cs="Arial"/>
        </w:rPr>
        <w:br/>
        <w:t>муниципального контроля;</w:t>
      </w:r>
    </w:p>
    <w:p w:rsidR="00950C55" w:rsidRPr="00950C55" w:rsidRDefault="00950C55" w:rsidP="00950C55">
      <w:pPr>
        <w:tabs>
          <w:tab w:val="left" w:pos="1134"/>
        </w:tabs>
        <w:ind w:firstLine="567"/>
        <w:jc w:val="both"/>
        <w:rPr>
          <w:rFonts w:ascii="Arial" w:hAnsi="Arial" w:cs="Arial"/>
        </w:rPr>
      </w:pPr>
      <w:r w:rsidRPr="00950C55">
        <w:rPr>
          <w:rFonts w:ascii="Arial" w:hAnsi="Arial" w:cs="Arial"/>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50C55" w:rsidRPr="00950C55" w:rsidRDefault="00950C55" w:rsidP="00950C55">
      <w:pPr>
        <w:tabs>
          <w:tab w:val="left" w:pos="1134"/>
        </w:tabs>
        <w:ind w:left="709" w:hanging="11"/>
        <w:contextualSpacing/>
        <w:jc w:val="both"/>
        <w:rPr>
          <w:rFonts w:ascii="Arial" w:hAnsi="Arial" w:cs="Arial"/>
        </w:rPr>
      </w:pPr>
      <w:r w:rsidRPr="00950C55">
        <w:rPr>
          <w:rFonts w:ascii="Arial" w:hAnsi="Arial" w:cs="Arial"/>
        </w:rPr>
        <w:t>3) перечень нормативных правовых актов с указанием структурных единиц</w:t>
      </w:r>
    </w:p>
    <w:p w:rsidR="00950C55" w:rsidRPr="00950C55" w:rsidRDefault="00950C55" w:rsidP="00950C55">
      <w:pPr>
        <w:tabs>
          <w:tab w:val="left" w:pos="1134"/>
        </w:tabs>
        <w:ind w:hanging="11"/>
        <w:jc w:val="both"/>
        <w:rPr>
          <w:rFonts w:ascii="Arial" w:hAnsi="Arial" w:cs="Arial"/>
        </w:rPr>
      </w:pPr>
      <w:r w:rsidRPr="00950C55">
        <w:rPr>
          <w:rFonts w:ascii="Arial" w:hAnsi="Arial" w:cs="Arial"/>
        </w:rPr>
        <w:lastRenderedPageBreak/>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4) утвержденные проверочные листы в формате, допускающем их использование для самообследования;</w:t>
      </w:r>
    </w:p>
    <w:p w:rsidR="00950C55" w:rsidRPr="00950C55" w:rsidRDefault="00950C55" w:rsidP="00950C55">
      <w:pPr>
        <w:tabs>
          <w:tab w:val="left" w:pos="1134"/>
        </w:tabs>
        <w:ind w:left="709" w:hanging="11"/>
        <w:contextualSpacing/>
        <w:jc w:val="both"/>
        <w:rPr>
          <w:rFonts w:ascii="Arial" w:hAnsi="Arial" w:cs="Arial"/>
        </w:rPr>
      </w:pPr>
      <w:r w:rsidRPr="00950C55">
        <w:rPr>
          <w:rFonts w:ascii="Arial" w:hAnsi="Arial" w:cs="Arial"/>
        </w:rPr>
        <w:t>5) руководства по соблюдению обязательных требований;</w:t>
      </w:r>
    </w:p>
    <w:p w:rsidR="00950C55" w:rsidRPr="00950C55" w:rsidRDefault="00950C55" w:rsidP="00950C55">
      <w:pPr>
        <w:tabs>
          <w:tab w:val="left" w:pos="1134"/>
        </w:tabs>
        <w:ind w:firstLine="698"/>
        <w:jc w:val="both"/>
        <w:rPr>
          <w:rFonts w:ascii="Arial" w:hAnsi="Arial" w:cs="Arial"/>
        </w:rPr>
      </w:pPr>
      <w:r w:rsidRPr="00950C55">
        <w:rPr>
          <w:rFonts w:ascii="Arial" w:hAnsi="Arial" w:cs="Arial"/>
        </w:rPr>
        <w:t>6) перечень индикаторов риска нарушения обязательных требований, порядок отнесения объектов контроля к категориям риска;</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7) перечень объектов контроля, учитываемых в рамках формирования ежегодного плана контрольных мероприятий, с указанием категории риска;</w:t>
      </w:r>
    </w:p>
    <w:p w:rsidR="00950C55" w:rsidRPr="00950C55" w:rsidRDefault="00950C55" w:rsidP="00950C55">
      <w:pPr>
        <w:tabs>
          <w:tab w:val="left" w:pos="1134"/>
        </w:tabs>
        <w:ind w:firstLine="698"/>
        <w:jc w:val="both"/>
        <w:rPr>
          <w:rFonts w:ascii="Arial" w:hAnsi="Arial" w:cs="Arial"/>
        </w:rPr>
      </w:pPr>
      <w:r w:rsidRPr="00950C55">
        <w:rPr>
          <w:rFonts w:ascii="Arial" w:hAnsi="Arial" w:cs="Arial"/>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9) исчерпывающий перечень сведений, которые могут запрашиваться контрольным органом у контролируемого лица;</w:t>
      </w:r>
    </w:p>
    <w:p w:rsidR="00950C55" w:rsidRPr="00950C55" w:rsidRDefault="00950C55" w:rsidP="00950C55">
      <w:pPr>
        <w:tabs>
          <w:tab w:val="left" w:pos="1134"/>
        </w:tabs>
        <w:ind w:firstLine="698"/>
        <w:jc w:val="both"/>
        <w:rPr>
          <w:rFonts w:ascii="Arial" w:hAnsi="Arial" w:cs="Arial"/>
        </w:rPr>
      </w:pPr>
      <w:r w:rsidRPr="00950C55">
        <w:rPr>
          <w:rFonts w:ascii="Arial" w:hAnsi="Arial" w:cs="Arial"/>
        </w:rPr>
        <w:t>10) сведения о способах получения консультаций по вопросам соблюдения обязательных требований;</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11) сведения о применении контрольным органом мер стимулирования добросовестности контролируемых лиц;</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12) сведения о порядке досудебного обжалования решений контрольного органа, действий (бездействия) его должностных лиц;</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13) доклады, содержащие результаты обобщения правоприменительной практики контрольного органа;</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14) доклады о муниципальном контроле;</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50C55" w:rsidRPr="00950C55" w:rsidRDefault="00950C55" w:rsidP="00950C55">
      <w:pPr>
        <w:tabs>
          <w:tab w:val="left" w:pos="1134"/>
        </w:tabs>
        <w:ind w:firstLine="709"/>
        <w:jc w:val="both"/>
        <w:rPr>
          <w:rFonts w:ascii="Arial" w:hAnsi="Arial" w:cs="Arial"/>
        </w:rPr>
      </w:pPr>
      <w:r w:rsidRPr="00950C55">
        <w:rPr>
          <w:rFonts w:ascii="Arial" w:hAnsi="Arial" w:cs="Arial"/>
        </w:rPr>
        <w:t xml:space="preserve">3.1.2. Контрольный орган обязан поддерживать указанные сведения в актуальном состоянии.  </w:t>
      </w:r>
    </w:p>
    <w:p w:rsidR="00950C55" w:rsidRPr="00950C55" w:rsidRDefault="00950C55" w:rsidP="00950C55">
      <w:pPr>
        <w:tabs>
          <w:tab w:val="left" w:pos="1134"/>
        </w:tabs>
        <w:ind w:firstLine="709"/>
        <w:jc w:val="both"/>
        <w:rPr>
          <w:rFonts w:ascii="Arial" w:hAnsi="Arial" w:cs="Arial"/>
          <w:color w:val="000000"/>
        </w:rPr>
      </w:pPr>
    </w:p>
    <w:p w:rsidR="00950C55" w:rsidRPr="00950C55" w:rsidRDefault="00950C55" w:rsidP="00950C55">
      <w:pPr>
        <w:tabs>
          <w:tab w:val="left" w:pos="1134"/>
        </w:tabs>
        <w:ind w:firstLine="709"/>
        <w:jc w:val="center"/>
        <w:rPr>
          <w:rFonts w:ascii="Arial" w:hAnsi="Arial" w:cs="Arial"/>
          <w:color w:val="000000"/>
        </w:rPr>
      </w:pPr>
      <w:r w:rsidRPr="00950C55">
        <w:rPr>
          <w:rFonts w:ascii="Arial" w:hAnsi="Arial" w:cs="Arial"/>
          <w:color w:val="000000"/>
        </w:rPr>
        <w:t>3.2. Обобщение правоприменительной практики</w:t>
      </w:r>
    </w:p>
    <w:p w:rsidR="00950C55" w:rsidRPr="00950C55" w:rsidRDefault="00950C55" w:rsidP="00950C55">
      <w:pPr>
        <w:tabs>
          <w:tab w:val="left" w:pos="1134"/>
        </w:tabs>
        <w:ind w:firstLine="709"/>
        <w:jc w:val="center"/>
        <w:rPr>
          <w:rFonts w:ascii="Arial" w:hAnsi="Arial" w:cs="Arial"/>
          <w:color w:val="000000"/>
        </w:rPr>
      </w:pPr>
    </w:p>
    <w:p w:rsidR="00950C55" w:rsidRPr="00950C55" w:rsidRDefault="00950C55" w:rsidP="00950C55">
      <w:pPr>
        <w:widowControl w:val="0"/>
        <w:ind w:right="-284" w:firstLine="709"/>
        <w:jc w:val="both"/>
        <w:rPr>
          <w:rFonts w:ascii="Arial" w:eastAsia="Calibri" w:hAnsi="Arial" w:cs="Arial"/>
          <w:lang w:eastAsia="en-US"/>
        </w:rPr>
      </w:pPr>
      <w:r w:rsidRPr="00950C55">
        <w:rPr>
          <w:rFonts w:ascii="Arial" w:eastAsia="Calibri" w:hAnsi="Arial" w:cs="Arial"/>
          <w:lang w:eastAsia="en-US"/>
        </w:rPr>
        <w:t>3.2.1. Обобщение правоприменительной практики проводится Контрольным органом 1 раз в год и направлено на решение следующих задач:</w:t>
      </w:r>
    </w:p>
    <w:p w:rsidR="00950C55" w:rsidRPr="00950C55" w:rsidRDefault="00950C55" w:rsidP="00950C55">
      <w:pPr>
        <w:autoSpaceDE w:val="0"/>
        <w:autoSpaceDN w:val="0"/>
        <w:adjustRightInd w:val="0"/>
        <w:ind w:right="-284" w:firstLine="709"/>
        <w:jc w:val="both"/>
        <w:rPr>
          <w:rFonts w:ascii="Arial" w:eastAsia="Calibri" w:hAnsi="Arial" w:cs="Arial"/>
          <w:lang w:eastAsia="en-US"/>
        </w:rPr>
      </w:pPr>
      <w:r w:rsidRPr="00950C55">
        <w:rPr>
          <w:rFonts w:ascii="Arial" w:eastAsia="Calibri" w:hAnsi="Arial" w:cs="Arial"/>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950C55" w:rsidRPr="00950C55" w:rsidRDefault="00950C55" w:rsidP="00950C55">
      <w:pPr>
        <w:autoSpaceDE w:val="0"/>
        <w:autoSpaceDN w:val="0"/>
        <w:adjustRightInd w:val="0"/>
        <w:ind w:right="-284" w:firstLine="709"/>
        <w:jc w:val="both"/>
        <w:rPr>
          <w:rFonts w:ascii="Arial" w:eastAsia="Calibri" w:hAnsi="Arial" w:cs="Arial"/>
          <w:lang w:eastAsia="en-US"/>
        </w:rPr>
      </w:pPr>
      <w:r w:rsidRPr="00950C55">
        <w:rPr>
          <w:rFonts w:ascii="Arial" w:eastAsia="Calibri" w:hAnsi="Arial" w:cs="Arial"/>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950C55" w:rsidRPr="00950C55" w:rsidRDefault="00950C55" w:rsidP="00950C55">
      <w:pPr>
        <w:autoSpaceDE w:val="0"/>
        <w:autoSpaceDN w:val="0"/>
        <w:adjustRightInd w:val="0"/>
        <w:ind w:right="-284" w:firstLine="709"/>
        <w:jc w:val="both"/>
        <w:rPr>
          <w:rFonts w:ascii="Arial" w:eastAsia="Calibri" w:hAnsi="Arial" w:cs="Arial"/>
          <w:lang w:eastAsia="en-US"/>
        </w:rPr>
      </w:pPr>
      <w:r w:rsidRPr="00950C55">
        <w:rPr>
          <w:rFonts w:ascii="Arial" w:eastAsia="Calibri" w:hAnsi="Arial" w:cs="Arial"/>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950C55" w:rsidRPr="00950C55" w:rsidRDefault="00950C55" w:rsidP="00950C55">
      <w:pPr>
        <w:autoSpaceDE w:val="0"/>
        <w:autoSpaceDN w:val="0"/>
        <w:adjustRightInd w:val="0"/>
        <w:ind w:right="-284" w:firstLine="709"/>
        <w:jc w:val="both"/>
        <w:rPr>
          <w:rFonts w:ascii="Arial" w:eastAsia="Calibri" w:hAnsi="Arial" w:cs="Arial"/>
          <w:lang w:eastAsia="en-US"/>
        </w:rPr>
      </w:pPr>
      <w:r w:rsidRPr="00950C55">
        <w:rPr>
          <w:rFonts w:ascii="Arial" w:eastAsia="Calibri" w:hAnsi="Arial" w:cs="Arial"/>
          <w:lang w:eastAsia="en-US"/>
        </w:rPr>
        <w:t>4) подготовка предложений об актуализации обязательных требований;</w:t>
      </w:r>
    </w:p>
    <w:p w:rsidR="00950C55" w:rsidRPr="00950C55" w:rsidRDefault="00950C55" w:rsidP="00950C55">
      <w:pPr>
        <w:autoSpaceDE w:val="0"/>
        <w:autoSpaceDN w:val="0"/>
        <w:adjustRightInd w:val="0"/>
        <w:ind w:right="-284" w:firstLine="709"/>
        <w:jc w:val="both"/>
        <w:rPr>
          <w:rFonts w:ascii="Arial" w:eastAsia="Calibri" w:hAnsi="Arial" w:cs="Arial"/>
          <w:lang w:eastAsia="en-US"/>
        </w:rPr>
      </w:pPr>
      <w:r w:rsidRPr="00950C55">
        <w:rPr>
          <w:rFonts w:ascii="Arial" w:eastAsia="Calibri" w:hAnsi="Arial" w:cs="Arial"/>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50C55" w:rsidRPr="00950C55" w:rsidRDefault="00950C55" w:rsidP="00950C55">
      <w:pPr>
        <w:ind w:right="-284" w:firstLine="709"/>
        <w:jc w:val="both"/>
        <w:rPr>
          <w:rFonts w:ascii="Arial" w:eastAsia="Calibri" w:hAnsi="Arial" w:cs="Arial"/>
          <w:lang w:eastAsia="en-US"/>
        </w:rPr>
      </w:pPr>
      <w:r w:rsidRPr="00950C55">
        <w:rPr>
          <w:rFonts w:ascii="Arial" w:eastAsia="Calibri" w:hAnsi="Arial" w:cs="Arial"/>
          <w:lang w:eastAsia="en-US"/>
        </w:rPr>
        <w:t xml:space="preserve">3.2.2. Обобщение правоприменительной практики осуществления муниципального контроля в сфере благоустройства на территории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eastAsia="Calibri" w:hAnsi="Arial" w:cs="Arial"/>
          <w:lang w:eastAsia="en-US"/>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950C55" w:rsidRPr="00950C55" w:rsidRDefault="00950C55" w:rsidP="00950C55">
      <w:pPr>
        <w:ind w:right="-284" w:firstLine="709"/>
        <w:jc w:val="both"/>
        <w:rPr>
          <w:rFonts w:ascii="Arial" w:eastAsia="Calibri" w:hAnsi="Arial" w:cs="Arial"/>
          <w:lang w:eastAsia="en-US"/>
        </w:rPr>
      </w:pPr>
      <w:r w:rsidRPr="00950C55">
        <w:rPr>
          <w:rFonts w:ascii="Arial" w:eastAsia="Calibri" w:hAnsi="Arial" w:cs="Arial"/>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950C55" w:rsidRPr="00950C55" w:rsidRDefault="00950C55" w:rsidP="00950C55">
      <w:pPr>
        <w:ind w:right="-284" w:firstLine="709"/>
        <w:jc w:val="both"/>
        <w:rPr>
          <w:rFonts w:ascii="Arial" w:eastAsia="Calibri" w:hAnsi="Arial" w:cs="Arial"/>
          <w:lang w:eastAsia="en-US"/>
        </w:rPr>
      </w:pPr>
      <w:r w:rsidRPr="00950C55">
        <w:rPr>
          <w:rFonts w:ascii="Arial" w:eastAsia="Calibri" w:hAnsi="Arial" w:cs="Arial"/>
          <w:lang w:eastAsia="en-US"/>
        </w:rPr>
        <w:lastRenderedPageBreak/>
        <w:t>3.2.4.  Доклад о правоприменительной практике утверждается распоряжением</w:t>
      </w:r>
      <w:r w:rsidRPr="00950C55">
        <w:rPr>
          <w:rFonts w:ascii="Arial" w:eastAsia="Calibri" w:hAnsi="Arial" w:cs="Arial"/>
          <w:i/>
          <w:lang w:eastAsia="en-US"/>
        </w:rPr>
        <w:t xml:space="preserve"> </w:t>
      </w:r>
      <w:r w:rsidRPr="00950C55">
        <w:rPr>
          <w:rFonts w:ascii="Arial" w:eastAsia="Calibri" w:hAnsi="Arial" w:cs="Arial"/>
          <w:lang w:eastAsia="en-US"/>
        </w:rPr>
        <w:t>руководителя Контрольного органа</w:t>
      </w:r>
      <w:r w:rsidRPr="00950C55">
        <w:rPr>
          <w:rFonts w:ascii="Arial" w:eastAsia="Calibri" w:hAnsi="Arial" w:cs="Arial"/>
          <w:i/>
          <w:lang w:eastAsia="en-US"/>
        </w:rPr>
        <w:t xml:space="preserve"> </w:t>
      </w:r>
      <w:r w:rsidRPr="00950C55">
        <w:rPr>
          <w:rFonts w:ascii="Arial" w:eastAsia="Calibri" w:hAnsi="Arial" w:cs="Arial"/>
          <w:lang w:eastAsia="en-US"/>
        </w:rPr>
        <w:t>и размещается на официальном сайте Елабужского муниципального района в информационно-телекоммуникационной сети «Интернет» городелабуга.рф не позднее 1 марта года, следующего за отчетным.</w:t>
      </w:r>
    </w:p>
    <w:p w:rsidR="00950C55" w:rsidRPr="00950C55" w:rsidRDefault="00950C55" w:rsidP="00950C55">
      <w:pPr>
        <w:ind w:right="-284" w:firstLine="709"/>
        <w:jc w:val="both"/>
        <w:rPr>
          <w:rFonts w:ascii="Arial" w:eastAsia="Calibri" w:hAnsi="Arial" w:cs="Arial"/>
          <w:lang w:eastAsia="en-US"/>
        </w:rPr>
      </w:pPr>
    </w:p>
    <w:p w:rsidR="00950C55" w:rsidRPr="00950C55" w:rsidRDefault="00950C55" w:rsidP="00950C55">
      <w:pPr>
        <w:jc w:val="center"/>
        <w:rPr>
          <w:rFonts w:ascii="Arial" w:hAnsi="Arial" w:cs="Arial"/>
          <w:color w:val="000000"/>
        </w:rPr>
      </w:pPr>
      <w:r w:rsidRPr="00950C55">
        <w:rPr>
          <w:rFonts w:ascii="Arial" w:hAnsi="Arial" w:cs="Arial"/>
          <w:color w:val="000000"/>
        </w:rPr>
        <w:t xml:space="preserve">3.3. Предостережение о недопустимости нарушения </w:t>
      </w:r>
    </w:p>
    <w:p w:rsidR="00950C55" w:rsidRPr="00950C55" w:rsidRDefault="00950C55" w:rsidP="00950C55">
      <w:pPr>
        <w:jc w:val="center"/>
        <w:rPr>
          <w:rFonts w:ascii="Arial" w:hAnsi="Arial" w:cs="Arial"/>
          <w:color w:val="000000"/>
        </w:rPr>
      </w:pPr>
      <w:r w:rsidRPr="00950C55">
        <w:rPr>
          <w:rFonts w:ascii="Arial" w:hAnsi="Arial" w:cs="Arial"/>
          <w:color w:val="000000"/>
        </w:rPr>
        <w:t>обязательных требований</w:t>
      </w:r>
    </w:p>
    <w:p w:rsidR="00950C55" w:rsidRPr="00950C55" w:rsidRDefault="00950C55" w:rsidP="00950C55">
      <w:pPr>
        <w:ind w:firstLine="709"/>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3.3.4. Возражение должно содержать:</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1) наименование Контрольного органа, в который направляется возражение;</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 дату и номер предостережения;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4) доводы, на основании которых контролируемое лицо не согласно с объявленным предостережением;</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5) дату получения предостережения контролируемым лицом;</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6) личную подпись и дату.</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7) идентификационный номер налогоплательщика – юридического лица, индивидуального предпринимателя; </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8) серия и номер паспорта или иного документа, удостоверяющего личность, адрес места жительства (для граждан).</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3.3.6. Контрольный орган рассматривает возражение в отношении предостережения в течение пятнадцати рабочих дней со дня его получения.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3.3.7. По результатам рассмотрения возражения Контрольный орган принимает одно из следующих решений:</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1) удовлетворяет возражение в форме отмены предостережения;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2) отказывает в удовлетворении возражения с указанием причины отказа.</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3.3.9. Повторное направление возражения по тем же основаниям не допускается.</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lastRenderedPageBreak/>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50C55" w:rsidRPr="00950C55" w:rsidRDefault="00950C55" w:rsidP="00950C55">
      <w:pPr>
        <w:ind w:firstLine="709"/>
        <w:jc w:val="center"/>
        <w:rPr>
          <w:rFonts w:ascii="Arial" w:hAnsi="Arial" w:cs="Arial"/>
          <w:color w:val="000000"/>
        </w:rPr>
      </w:pPr>
    </w:p>
    <w:p w:rsidR="00950C55" w:rsidRPr="00950C55" w:rsidRDefault="00950C55" w:rsidP="00950C55">
      <w:pPr>
        <w:jc w:val="center"/>
        <w:rPr>
          <w:rFonts w:ascii="Arial" w:hAnsi="Arial" w:cs="Arial"/>
          <w:color w:val="000000"/>
        </w:rPr>
      </w:pPr>
      <w:r w:rsidRPr="00950C55">
        <w:rPr>
          <w:rFonts w:ascii="Arial" w:hAnsi="Arial" w:cs="Arial"/>
          <w:color w:val="000000"/>
        </w:rPr>
        <w:t>3.4. Консультирование</w:t>
      </w:r>
    </w:p>
    <w:p w:rsidR="00950C55" w:rsidRPr="00950C55" w:rsidRDefault="00950C55" w:rsidP="00950C55">
      <w:pPr>
        <w:ind w:firstLine="709"/>
        <w:jc w:val="center"/>
        <w:rPr>
          <w:rFonts w:ascii="Arial" w:hAnsi="Arial" w:cs="Arial"/>
          <w:b/>
          <w:color w:val="000000"/>
        </w:rPr>
      </w:pP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50C55" w:rsidRPr="00950C55" w:rsidRDefault="00950C55" w:rsidP="00950C55">
      <w:pPr>
        <w:widowControl w:val="0"/>
        <w:tabs>
          <w:tab w:val="left" w:pos="1134"/>
        </w:tabs>
        <w:ind w:left="709"/>
        <w:jc w:val="both"/>
        <w:rPr>
          <w:rFonts w:ascii="Arial" w:hAnsi="Arial" w:cs="Arial"/>
          <w:color w:val="000000"/>
        </w:rPr>
      </w:pPr>
      <w:r w:rsidRPr="00950C55">
        <w:rPr>
          <w:rFonts w:ascii="Arial" w:hAnsi="Arial" w:cs="Arial"/>
          <w:color w:val="000000"/>
        </w:rPr>
        <w:t>1) порядка проведения контрольных мероприятий;</w:t>
      </w:r>
    </w:p>
    <w:p w:rsidR="00950C55" w:rsidRPr="00950C55" w:rsidRDefault="00950C55" w:rsidP="00950C55">
      <w:pPr>
        <w:widowControl w:val="0"/>
        <w:tabs>
          <w:tab w:val="left" w:pos="1134"/>
        </w:tabs>
        <w:ind w:left="709"/>
        <w:jc w:val="both"/>
        <w:rPr>
          <w:rFonts w:ascii="Arial" w:hAnsi="Arial" w:cs="Arial"/>
          <w:color w:val="000000"/>
        </w:rPr>
      </w:pPr>
      <w:r w:rsidRPr="00950C55">
        <w:rPr>
          <w:rFonts w:ascii="Arial" w:hAnsi="Arial" w:cs="Arial"/>
          <w:color w:val="000000"/>
        </w:rPr>
        <w:t>2) периодичности проведения контрольных мероприятий;</w:t>
      </w:r>
    </w:p>
    <w:p w:rsidR="00950C55" w:rsidRPr="00950C55" w:rsidRDefault="00950C55" w:rsidP="00950C55">
      <w:pPr>
        <w:widowControl w:val="0"/>
        <w:tabs>
          <w:tab w:val="left" w:pos="1134"/>
        </w:tabs>
        <w:ind w:left="709"/>
        <w:jc w:val="both"/>
        <w:rPr>
          <w:rFonts w:ascii="Arial" w:hAnsi="Arial" w:cs="Arial"/>
          <w:color w:val="000000"/>
        </w:rPr>
      </w:pPr>
      <w:r w:rsidRPr="00950C55">
        <w:rPr>
          <w:rFonts w:ascii="Arial" w:hAnsi="Arial" w:cs="Arial"/>
          <w:color w:val="000000"/>
        </w:rPr>
        <w:t>3) порядка принятия решений по итогам контрольных мероприятий;</w:t>
      </w:r>
    </w:p>
    <w:p w:rsidR="00950C55" w:rsidRPr="00950C55" w:rsidRDefault="00950C55" w:rsidP="00950C55">
      <w:pPr>
        <w:widowControl w:val="0"/>
        <w:tabs>
          <w:tab w:val="left" w:pos="1134"/>
        </w:tabs>
        <w:ind w:left="709"/>
        <w:jc w:val="both"/>
        <w:rPr>
          <w:rFonts w:ascii="Arial" w:hAnsi="Arial" w:cs="Arial"/>
          <w:color w:val="000000"/>
        </w:rPr>
      </w:pPr>
      <w:r w:rsidRPr="00950C55">
        <w:rPr>
          <w:rFonts w:ascii="Arial" w:hAnsi="Arial" w:cs="Arial"/>
          <w:color w:val="000000"/>
        </w:rPr>
        <w:t>4) порядка обжалования решений Контрольного органа.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3.4.2. Инспекторы осуществляют консультирование контролируемых лиц и их представителей: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2) посредством размещения на официальном сайте письменного разъяснения по однотипным обращениям (более 10</w:t>
      </w:r>
      <w:r w:rsidRPr="00950C55">
        <w:rPr>
          <w:rFonts w:ascii="Arial" w:hAnsi="Arial" w:cs="Arial"/>
          <w:color w:val="FFFFFF"/>
          <w:vertAlign w:val="superscript"/>
        </w:rPr>
        <w:footnoteReference w:id="1"/>
      </w:r>
      <w:r w:rsidRPr="00950C55">
        <w:rPr>
          <w:rFonts w:ascii="Arial" w:hAnsi="Arial" w:cs="Arial"/>
          <w:color w:val="000000"/>
        </w:rPr>
        <w:t>однотипных обращений) контролируемых лиц и их представителей, подписанного уполномоченным должностным лицом Контрольного органа.</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3.4.3. Индивидуальное консультирование на личном приеме каждого заявителя инспекторами не может превышать 10 минут.</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Время разговора по телефону не должно превышать 10 минут.</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50C55" w:rsidRPr="00950C55" w:rsidRDefault="00950C55" w:rsidP="00950C55">
      <w:pPr>
        <w:widowControl w:val="0"/>
        <w:ind w:firstLine="709"/>
        <w:jc w:val="both"/>
        <w:rPr>
          <w:rFonts w:ascii="Arial" w:hAnsi="Arial" w:cs="Arial"/>
        </w:rPr>
      </w:pPr>
      <w:r w:rsidRPr="00950C55">
        <w:rPr>
          <w:rFonts w:ascii="Arial" w:hAnsi="Arial" w:cs="Arial"/>
        </w:rPr>
        <w:t>3.4.5. Консультирование в письменной форме осуществляется должностным лицом Контрольного органа в следующих случаях:</w:t>
      </w:r>
    </w:p>
    <w:p w:rsidR="00950C55" w:rsidRPr="00950C55" w:rsidRDefault="00950C55" w:rsidP="00950C55">
      <w:pPr>
        <w:widowControl w:val="0"/>
        <w:ind w:firstLine="709"/>
        <w:jc w:val="both"/>
        <w:rPr>
          <w:rFonts w:ascii="Arial" w:hAnsi="Arial" w:cs="Arial"/>
        </w:rPr>
      </w:pPr>
      <w:r w:rsidRPr="00950C55">
        <w:rPr>
          <w:rFonts w:ascii="Arial" w:hAnsi="Arial" w:cs="Arial"/>
        </w:rPr>
        <w:t>а) контролируемым лицом представлен письменный запрос о представлении письменного ответа по вопросам консультирования;</w:t>
      </w:r>
    </w:p>
    <w:p w:rsidR="00950C55" w:rsidRPr="00950C55" w:rsidRDefault="00950C55" w:rsidP="00950C55">
      <w:pPr>
        <w:widowControl w:val="0"/>
        <w:ind w:firstLine="709"/>
        <w:jc w:val="both"/>
        <w:rPr>
          <w:rFonts w:ascii="Arial" w:hAnsi="Arial" w:cs="Arial"/>
        </w:rPr>
      </w:pPr>
      <w:r w:rsidRPr="00950C55">
        <w:rPr>
          <w:rFonts w:ascii="Arial" w:hAnsi="Arial" w:cs="Arial"/>
        </w:rPr>
        <w:t>б) за время консультирования предоставить ответ на поставленные вопросы невозможно;</w:t>
      </w:r>
    </w:p>
    <w:p w:rsidR="00950C55" w:rsidRPr="00950C55" w:rsidRDefault="00950C55" w:rsidP="00950C55">
      <w:pPr>
        <w:widowControl w:val="0"/>
        <w:ind w:firstLine="709"/>
        <w:jc w:val="both"/>
        <w:rPr>
          <w:rFonts w:ascii="Arial" w:hAnsi="Arial" w:cs="Arial"/>
        </w:rPr>
      </w:pPr>
      <w:r w:rsidRPr="00950C55">
        <w:rPr>
          <w:rFonts w:ascii="Arial" w:hAnsi="Arial" w:cs="Arial"/>
        </w:rPr>
        <w:t>в) ответ на поставленные вопросы требует дополнительного запроса сведений.</w:t>
      </w:r>
    </w:p>
    <w:p w:rsidR="00950C55" w:rsidRPr="00950C55" w:rsidRDefault="00950C55" w:rsidP="00950C55">
      <w:pPr>
        <w:widowControl w:val="0"/>
        <w:ind w:firstLine="709"/>
        <w:jc w:val="both"/>
        <w:rPr>
          <w:rFonts w:ascii="Arial" w:hAnsi="Arial" w:cs="Arial"/>
        </w:rPr>
      </w:pPr>
      <w:r w:rsidRPr="00950C55">
        <w:rPr>
          <w:rFonts w:ascii="Arial" w:hAnsi="Arial" w:cs="Arial"/>
        </w:rPr>
        <w:t xml:space="preserve">3.4.6. Контролируемое лицо вправе направить запрос о предоставлении письменного ответа в сроки, установленные Федеральным </w:t>
      </w:r>
      <w:hyperlink r:id="rId7" w:history="1">
        <w:r w:rsidRPr="00950C55">
          <w:rPr>
            <w:rStyle w:val="a6"/>
            <w:rFonts w:ascii="Arial" w:hAnsi="Arial" w:cs="Arial"/>
          </w:rPr>
          <w:t>законом</w:t>
        </w:r>
      </w:hyperlink>
      <w:r w:rsidRPr="00950C55">
        <w:rPr>
          <w:rFonts w:ascii="Arial" w:hAnsi="Arial" w:cs="Arial"/>
        </w:rPr>
        <w:t xml:space="preserve"> от 2 мая 2006 года № 59-ФЗ «О порядке рассмотрения обращений граждан Российской Федерации».</w:t>
      </w:r>
    </w:p>
    <w:p w:rsidR="00950C55" w:rsidRPr="00950C55" w:rsidRDefault="00950C55" w:rsidP="00950C55">
      <w:pPr>
        <w:widowControl w:val="0"/>
        <w:ind w:firstLine="709"/>
        <w:jc w:val="both"/>
        <w:rPr>
          <w:rFonts w:ascii="Arial" w:hAnsi="Arial" w:cs="Arial"/>
        </w:rPr>
      </w:pPr>
      <w:r w:rsidRPr="00950C55">
        <w:rPr>
          <w:rFonts w:ascii="Arial" w:hAnsi="Arial" w:cs="Arial"/>
        </w:rPr>
        <w:t>3.4.7. Контрольный орган осуществляет учет проведенных консультирований.</w:t>
      </w:r>
    </w:p>
    <w:p w:rsidR="00950C55" w:rsidRPr="00950C55" w:rsidRDefault="00950C55" w:rsidP="00950C55">
      <w:pPr>
        <w:widowControl w:val="0"/>
        <w:ind w:firstLine="709"/>
        <w:jc w:val="both"/>
        <w:rPr>
          <w:rFonts w:ascii="Arial" w:hAnsi="Arial" w:cs="Arial"/>
          <w:color w:val="000000"/>
        </w:rPr>
      </w:pPr>
    </w:p>
    <w:p w:rsidR="00950C55" w:rsidRPr="00950C55" w:rsidRDefault="00950C55" w:rsidP="00950C55">
      <w:pPr>
        <w:widowControl w:val="0"/>
        <w:jc w:val="center"/>
        <w:rPr>
          <w:rFonts w:ascii="Arial" w:hAnsi="Arial" w:cs="Arial"/>
          <w:color w:val="000000"/>
        </w:rPr>
      </w:pPr>
      <w:r w:rsidRPr="00950C55">
        <w:rPr>
          <w:rFonts w:ascii="Arial" w:hAnsi="Arial" w:cs="Arial"/>
          <w:color w:val="000000"/>
        </w:rPr>
        <w:t xml:space="preserve">3.5. Профилактический визит </w:t>
      </w:r>
    </w:p>
    <w:p w:rsidR="00950C55" w:rsidRPr="00950C55" w:rsidRDefault="00950C55" w:rsidP="00950C55">
      <w:pPr>
        <w:widowControl w:val="0"/>
        <w:ind w:firstLine="709"/>
        <w:jc w:val="both"/>
        <w:rPr>
          <w:rFonts w:ascii="Arial" w:hAnsi="Arial" w:cs="Arial"/>
          <w:b/>
          <w:color w:val="000000"/>
        </w:rPr>
      </w:pP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950C55">
        <w:rPr>
          <w:rFonts w:ascii="Arial" w:eastAsia="Calibri" w:hAnsi="Arial" w:cs="Arial"/>
          <w:lang w:eastAsia="en-US"/>
        </w:rPr>
        <w:br/>
        <w:t xml:space="preserve">о видах, содержании и об интенсивности контрольных мероприятий, проводимых </w:t>
      </w:r>
      <w:r w:rsidRPr="00950C55">
        <w:rPr>
          <w:rFonts w:ascii="Arial" w:eastAsia="Calibri" w:hAnsi="Arial" w:cs="Arial"/>
          <w:lang w:eastAsia="en-US"/>
        </w:rPr>
        <w:br/>
        <w:t xml:space="preserve">в отношении объекта контроля, исходя из их отнесения к соответствующей категории риска. </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 xml:space="preserve">3.5.2. В случае если при проведении профилактического визита установлено, </w:t>
      </w:r>
      <w:r w:rsidRPr="00950C55">
        <w:rPr>
          <w:rFonts w:ascii="Arial" w:eastAsia="Calibri" w:hAnsi="Arial" w:cs="Arial"/>
          <w:lang w:eastAsia="en-US"/>
        </w:rPr>
        <w:b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950C55">
        <w:rPr>
          <w:rFonts w:ascii="Arial" w:eastAsia="Calibri" w:hAnsi="Arial" w:cs="Arial"/>
          <w:lang w:eastAsia="en-US"/>
        </w:rPr>
        <w:lastRenderedPageBreak/>
        <w:t>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950C55">
        <w:rPr>
          <w:rFonts w:ascii="Arial" w:eastAsia="Calibri" w:hAnsi="Arial" w:cs="Arial"/>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50C55" w:rsidRPr="00950C55" w:rsidRDefault="00950C55" w:rsidP="00950C55">
      <w:pPr>
        <w:autoSpaceDE w:val="0"/>
        <w:autoSpaceDN w:val="0"/>
        <w:adjustRightInd w:val="0"/>
        <w:ind w:right="-284"/>
        <w:jc w:val="both"/>
        <w:rPr>
          <w:rFonts w:ascii="Arial" w:eastAsia="Calibri" w:hAnsi="Arial" w:cs="Arial"/>
          <w:lang w:eastAsia="en-US"/>
        </w:rPr>
      </w:pPr>
      <w:r w:rsidRPr="00950C55">
        <w:rPr>
          <w:rFonts w:ascii="Arial" w:eastAsia="Calibri" w:hAnsi="Arial" w:cs="Arial"/>
          <w:lang w:eastAsia="en-US"/>
        </w:rPr>
        <w:t>1) дата, время и место составления уведомления;</w:t>
      </w:r>
    </w:p>
    <w:p w:rsidR="00950C55" w:rsidRPr="00950C55" w:rsidRDefault="00950C55" w:rsidP="00950C55">
      <w:pPr>
        <w:autoSpaceDE w:val="0"/>
        <w:autoSpaceDN w:val="0"/>
        <w:adjustRightInd w:val="0"/>
        <w:ind w:right="-284"/>
        <w:jc w:val="both"/>
        <w:rPr>
          <w:rFonts w:ascii="Arial" w:eastAsia="Calibri" w:hAnsi="Arial" w:cs="Arial"/>
          <w:lang w:eastAsia="en-US"/>
        </w:rPr>
      </w:pPr>
      <w:r w:rsidRPr="00950C55">
        <w:rPr>
          <w:rFonts w:ascii="Arial" w:eastAsia="Calibri" w:hAnsi="Arial" w:cs="Arial"/>
          <w:lang w:eastAsia="en-US"/>
        </w:rPr>
        <w:t>2) наименование Контрольного органа;</w:t>
      </w:r>
    </w:p>
    <w:p w:rsidR="00950C55" w:rsidRPr="00950C55" w:rsidRDefault="00950C55" w:rsidP="00950C55">
      <w:pPr>
        <w:autoSpaceDE w:val="0"/>
        <w:autoSpaceDN w:val="0"/>
        <w:adjustRightInd w:val="0"/>
        <w:ind w:right="-284"/>
        <w:jc w:val="both"/>
        <w:rPr>
          <w:rFonts w:ascii="Arial" w:eastAsia="Calibri" w:hAnsi="Arial" w:cs="Arial"/>
          <w:lang w:eastAsia="en-US"/>
        </w:rPr>
      </w:pPr>
      <w:r w:rsidRPr="00950C55">
        <w:rPr>
          <w:rFonts w:ascii="Arial" w:eastAsia="Calibri" w:hAnsi="Arial" w:cs="Arial"/>
          <w:lang w:eastAsia="en-US"/>
        </w:rPr>
        <w:t>3) полное наименование контролируемого лица;</w:t>
      </w:r>
    </w:p>
    <w:p w:rsidR="00950C55" w:rsidRPr="00950C55" w:rsidRDefault="00950C55" w:rsidP="00950C55">
      <w:pPr>
        <w:autoSpaceDE w:val="0"/>
        <w:autoSpaceDN w:val="0"/>
        <w:adjustRightInd w:val="0"/>
        <w:ind w:right="-284"/>
        <w:jc w:val="both"/>
        <w:rPr>
          <w:rFonts w:ascii="Arial" w:eastAsia="Calibri" w:hAnsi="Arial" w:cs="Arial"/>
          <w:lang w:eastAsia="en-US"/>
        </w:rPr>
      </w:pPr>
      <w:r w:rsidRPr="00950C55">
        <w:rPr>
          <w:rFonts w:ascii="Arial" w:eastAsia="Calibri" w:hAnsi="Arial" w:cs="Arial"/>
          <w:lang w:eastAsia="en-US"/>
        </w:rPr>
        <w:t>4) фамилия, имя, отчество (при наличии) уполномоченного должностного лица;</w:t>
      </w:r>
    </w:p>
    <w:p w:rsidR="00950C55" w:rsidRPr="00950C55" w:rsidRDefault="00950C55" w:rsidP="00950C55">
      <w:pPr>
        <w:autoSpaceDE w:val="0"/>
        <w:autoSpaceDN w:val="0"/>
        <w:adjustRightInd w:val="0"/>
        <w:ind w:right="-284"/>
        <w:jc w:val="both"/>
        <w:rPr>
          <w:rFonts w:ascii="Arial" w:eastAsia="Calibri" w:hAnsi="Arial" w:cs="Arial"/>
          <w:lang w:eastAsia="en-US"/>
        </w:rPr>
      </w:pPr>
      <w:r w:rsidRPr="00950C55">
        <w:rPr>
          <w:rFonts w:ascii="Arial" w:eastAsia="Calibri" w:hAnsi="Arial" w:cs="Arial"/>
          <w:lang w:eastAsia="en-US"/>
        </w:rPr>
        <w:t>5) дата, время и место обязательного профилактического визита;</w:t>
      </w:r>
    </w:p>
    <w:p w:rsidR="00950C55" w:rsidRPr="00950C55" w:rsidRDefault="00950C55" w:rsidP="00950C55">
      <w:pPr>
        <w:autoSpaceDE w:val="0"/>
        <w:autoSpaceDN w:val="0"/>
        <w:adjustRightInd w:val="0"/>
        <w:ind w:right="-284"/>
        <w:jc w:val="both"/>
        <w:rPr>
          <w:rFonts w:ascii="Arial" w:eastAsia="Calibri" w:hAnsi="Arial" w:cs="Arial"/>
          <w:lang w:eastAsia="en-US"/>
        </w:rPr>
      </w:pPr>
      <w:r w:rsidRPr="00950C55">
        <w:rPr>
          <w:rFonts w:ascii="Arial" w:eastAsia="Calibri" w:hAnsi="Arial" w:cs="Arial"/>
          <w:lang w:eastAsia="en-US"/>
        </w:rPr>
        <w:t>6) подпись уполномоченного должностного лица.</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950C55" w:rsidRPr="00950C55" w:rsidRDefault="00950C55" w:rsidP="00950C55">
      <w:pPr>
        <w:autoSpaceDE w:val="0"/>
        <w:autoSpaceDN w:val="0"/>
        <w:adjustRightInd w:val="0"/>
        <w:ind w:right="-284" w:firstLine="708"/>
        <w:jc w:val="both"/>
        <w:rPr>
          <w:rFonts w:ascii="Arial" w:eastAsia="Calibri" w:hAnsi="Arial" w:cs="Arial"/>
          <w:lang w:eastAsia="en-US"/>
        </w:rPr>
      </w:pPr>
      <w:r w:rsidRPr="00950C55">
        <w:rPr>
          <w:rFonts w:ascii="Arial" w:eastAsia="Calibri" w:hAnsi="Arial" w:cs="Arial"/>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3.5.6.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3.5.7. Контрольный орган осуществляет учет проведенных профилактических визитов.</w:t>
      </w:r>
    </w:p>
    <w:p w:rsidR="00950C55" w:rsidRPr="00950C55" w:rsidRDefault="00950C55" w:rsidP="00950C55">
      <w:pPr>
        <w:tabs>
          <w:tab w:val="left" w:pos="1134"/>
        </w:tabs>
        <w:jc w:val="center"/>
        <w:rPr>
          <w:rFonts w:ascii="Arial" w:hAnsi="Arial" w:cs="Arial"/>
          <w:b/>
          <w:color w:val="000000"/>
        </w:rPr>
      </w:pPr>
    </w:p>
    <w:p w:rsidR="00950C55" w:rsidRPr="00950C55" w:rsidRDefault="00950C55" w:rsidP="00950C55">
      <w:pPr>
        <w:tabs>
          <w:tab w:val="left" w:pos="1134"/>
        </w:tabs>
        <w:jc w:val="center"/>
        <w:rPr>
          <w:rFonts w:ascii="Arial" w:hAnsi="Arial" w:cs="Arial"/>
          <w:b/>
          <w:color w:val="000000"/>
        </w:rPr>
      </w:pPr>
      <w:r w:rsidRPr="00950C55">
        <w:rPr>
          <w:rFonts w:ascii="Arial" w:hAnsi="Arial" w:cs="Arial"/>
          <w:b/>
          <w:color w:val="000000"/>
        </w:rPr>
        <w:t xml:space="preserve">4. Контрольные мероприятия, проводимые в рамках </w:t>
      </w:r>
    </w:p>
    <w:p w:rsidR="00950C55" w:rsidRPr="00950C55" w:rsidRDefault="00950C55" w:rsidP="00950C55">
      <w:pPr>
        <w:tabs>
          <w:tab w:val="left" w:pos="1134"/>
        </w:tabs>
        <w:jc w:val="center"/>
        <w:rPr>
          <w:rFonts w:ascii="Arial" w:hAnsi="Arial" w:cs="Arial"/>
          <w:b/>
          <w:color w:val="000000"/>
        </w:rPr>
      </w:pPr>
      <w:r w:rsidRPr="00950C55">
        <w:rPr>
          <w:rFonts w:ascii="Arial" w:hAnsi="Arial" w:cs="Arial"/>
          <w:b/>
          <w:color w:val="000000"/>
        </w:rPr>
        <w:t xml:space="preserve">муниципального контроля </w:t>
      </w:r>
    </w:p>
    <w:p w:rsidR="00950C55" w:rsidRPr="00950C55" w:rsidRDefault="00950C55" w:rsidP="00950C55">
      <w:pPr>
        <w:tabs>
          <w:tab w:val="left" w:pos="1134"/>
        </w:tabs>
        <w:ind w:left="709"/>
        <w:contextualSpacing/>
        <w:jc w:val="both"/>
        <w:rPr>
          <w:rFonts w:ascii="Arial" w:hAnsi="Arial" w:cs="Arial"/>
          <w:color w:val="000000"/>
        </w:rPr>
      </w:pPr>
    </w:p>
    <w:p w:rsidR="00950C55" w:rsidRPr="00950C55" w:rsidRDefault="00950C55" w:rsidP="00950C55">
      <w:pPr>
        <w:tabs>
          <w:tab w:val="left" w:pos="1134"/>
        </w:tabs>
        <w:jc w:val="center"/>
        <w:rPr>
          <w:rFonts w:ascii="Arial" w:hAnsi="Arial" w:cs="Arial"/>
          <w:color w:val="000000"/>
        </w:rPr>
      </w:pPr>
      <w:r w:rsidRPr="00950C55">
        <w:rPr>
          <w:rFonts w:ascii="Arial" w:hAnsi="Arial" w:cs="Arial"/>
          <w:color w:val="000000"/>
        </w:rPr>
        <w:t>4.1. Контрольные мероприятия. Общие вопросы</w:t>
      </w:r>
    </w:p>
    <w:p w:rsidR="00950C55" w:rsidRPr="00950C55" w:rsidRDefault="00950C55" w:rsidP="00950C55">
      <w:pPr>
        <w:tabs>
          <w:tab w:val="left" w:pos="1134"/>
        </w:tabs>
        <w:ind w:firstLine="709"/>
        <w:jc w:val="both"/>
        <w:rPr>
          <w:rFonts w:ascii="Arial" w:hAnsi="Arial" w:cs="Arial"/>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инспекционный визит, рейдовый осмотр, документарная проверка, выездная проверка – при взаимодействии с контролируемыми лицами;</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4.1.2. При осуществлении муниципального контроля взаимодействием с контролируемыми лицами являются: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запрос документов, иных материалов;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 наступление сроков проведения контрольных мероприятий, включенных в план проведения контрольных мероприятий;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осмотр;</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опрос;</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получение письменных объяснений;</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истребование документов;</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экспертиза.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4.1.6. Контрольные мероприятия проводятся инспекторами, указанными в решении Контрольного органа о проведении контрольного мероприятия.</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950C55">
        <w:rPr>
          <w:rFonts w:ascii="Arial" w:hAnsi="Arial" w:cs="Arial"/>
          <w:color w:val="00000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950C55">
        <w:rPr>
          <w:rFonts w:ascii="Arial" w:hAnsi="Arial" w:cs="Arial"/>
          <w:color w:val="000000"/>
        </w:rPr>
        <w:br/>
        <w:t>«О типовых формах документов, используемых контрольным (надзорным) органом».</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4.1.8. Документы, иные материалы, являющиеся доказательствами нарушения обязательных требований, приобщаются к акту.</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 xml:space="preserve">Заполненные при проведении контрольного мероприятия проверочные листы </w:t>
      </w:r>
      <w:r w:rsidRPr="00950C55">
        <w:rPr>
          <w:rFonts w:ascii="Arial" w:hAnsi="Arial" w:cs="Arial"/>
          <w:color w:val="000000"/>
        </w:rPr>
        <w:lastRenderedPageBreak/>
        <w:t xml:space="preserve">должны быть приобщены к акту.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950C55">
        <w:rPr>
          <w:rFonts w:ascii="Arial" w:hAnsi="Arial" w:cs="Arial"/>
          <w:color w:val="000000"/>
        </w:rPr>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950C55" w:rsidRPr="00950C55" w:rsidRDefault="00950C55" w:rsidP="00950C55">
      <w:pPr>
        <w:tabs>
          <w:tab w:val="left" w:pos="1134"/>
        </w:tabs>
        <w:jc w:val="center"/>
        <w:rPr>
          <w:rFonts w:ascii="Arial" w:hAnsi="Arial" w:cs="Arial"/>
          <w:color w:val="000000"/>
        </w:rPr>
      </w:pPr>
      <w:r w:rsidRPr="00950C55">
        <w:rPr>
          <w:rFonts w:ascii="Arial" w:hAnsi="Arial" w:cs="Arial"/>
          <w:color w:val="000000"/>
        </w:rPr>
        <w:t>4.2. Плановые контрольные мероприятия</w:t>
      </w:r>
    </w:p>
    <w:p w:rsidR="00950C55" w:rsidRPr="00950C55" w:rsidRDefault="00950C55" w:rsidP="00950C55">
      <w:pPr>
        <w:tabs>
          <w:tab w:val="left" w:pos="1134"/>
        </w:tabs>
        <w:ind w:left="709"/>
        <w:contextualSpacing/>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50C55" w:rsidRPr="00950C55" w:rsidRDefault="00950C55" w:rsidP="00950C55">
      <w:pPr>
        <w:tabs>
          <w:tab w:val="left" w:pos="1134"/>
        </w:tabs>
        <w:ind w:firstLine="709"/>
        <w:jc w:val="both"/>
        <w:rPr>
          <w:rFonts w:ascii="Arial" w:hAnsi="Arial" w:cs="Arial"/>
          <w:color w:val="000000"/>
          <w:vertAlign w:val="superscript"/>
        </w:rPr>
      </w:pPr>
      <w:r w:rsidRPr="00950C55">
        <w:rPr>
          <w:rFonts w:ascii="Arial" w:hAnsi="Arial" w:cs="Arial"/>
          <w:color w:val="000000"/>
        </w:rPr>
        <w:t>4.2.3. Контрольный орган может проводить следующие виды плановых контрольных мероприятий: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инспекционный визит;</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рейдовый осмотр;</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документарная проверка;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выездная проверка.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В отношении объектов, относящихся к категории значительного риска, проводятся: </w:t>
      </w:r>
      <w:bookmarkStart w:id="3" w:name="_Hlk74153530"/>
      <w:r w:rsidRPr="00950C55">
        <w:rPr>
          <w:rFonts w:ascii="Arial" w:hAnsi="Arial" w:cs="Arial"/>
          <w:color w:val="000000"/>
        </w:rPr>
        <w:t>Инспекционный визит, рейдовый осмотр, документарная проверка и выездная проверка</w:t>
      </w:r>
      <w:bookmarkEnd w:id="3"/>
      <w:r w:rsidRPr="00950C55">
        <w:rPr>
          <w:rFonts w:ascii="Arial" w:hAnsi="Arial" w:cs="Arial"/>
          <w:color w:val="000000"/>
        </w:rPr>
        <w:t>.</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rPr>
        <w:t>В отношении</w:t>
      </w:r>
      <w:r w:rsidRPr="00950C55">
        <w:rPr>
          <w:rFonts w:ascii="Arial" w:hAnsi="Arial" w:cs="Arial"/>
          <w:color w:val="000000"/>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FFFFFF"/>
          <w:vertAlign w:val="superscript"/>
        </w:rPr>
        <w:footnoteReference w:id="2"/>
      </w:r>
      <w:r w:rsidRPr="00950C55">
        <w:rPr>
          <w:rFonts w:ascii="Arial" w:hAnsi="Arial" w:cs="Arial"/>
          <w:color w:val="000000"/>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Плановые контрольные мероприятия в отношении объекта контроля, отнесенного к категории низкого риска, не проводятся.</w:t>
      </w:r>
    </w:p>
    <w:p w:rsidR="00950C55" w:rsidRPr="00950C55" w:rsidRDefault="00950C55" w:rsidP="00950C55">
      <w:pPr>
        <w:tabs>
          <w:tab w:val="left" w:pos="1134"/>
        </w:tabs>
        <w:ind w:firstLine="709"/>
        <w:jc w:val="both"/>
        <w:rPr>
          <w:rFonts w:ascii="Arial" w:hAnsi="Arial" w:cs="Arial"/>
          <w:color w:val="000000"/>
        </w:rPr>
      </w:pPr>
    </w:p>
    <w:p w:rsidR="00950C55" w:rsidRPr="00950C55" w:rsidRDefault="00950C55" w:rsidP="00950C55">
      <w:pPr>
        <w:tabs>
          <w:tab w:val="left" w:pos="1134"/>
        </w:tabs>
        <w:jc w:val="center"/>
        <w:rPr>
          <w:rFonts w:ascii="Arial" w:hAnsi="Arial" w:cs="Arial"/>
          <w:color w:val="000000"/>
        </w:rPr>
      </w:pPr>
      <w:r w:rsidRPr="00950C55">
        <w:rPr>
          <w:rFonts w:ascii="Arial" w:hAnsi="Arial" w:cs="Arial"/>
          <w:color w:val="000000"/>
        </w:rPr>
        <w:t>4.3. Внеплановые контрольные мероприятия</w:t>
      </w:r>
    </w:p>
    <w:p w:rsidR="00950C55" w:rsidRPr="00950C55" w:rsidRDefault="00950C55" w:rsidP="00950C55">
      <w:pPr>
        <w:tabs>
          <w:tab w:val="left" w:pos="1134"/>
        </w:tabs>
        <w:ind w:left="709"/>
        <w:contextualSpacing/>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950C55" w:rsidRPr="00950C55" w:rsidRDefault="00950C55" w:rsidP="00950C55">
      <w:pPr>
        <w:widowControl w:val="0"/>
        <w:ind w:firstLine="709"/>
        <w:jc w:val="both"/>
        <w:rPr>
          <w:rFonts w:ascii="Arial" w:hAnsi="Arial" w:cs="Arial"/>
        </w:rPr>
      </w:pPr>
      <w:r w:rsidRPr="00950C55">
        <w:rPr>
          <w:rFonts w:ascii="Arial" w:hAnsi="Arial" w:cs="Arial"/>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950C55" w:rsidRPr="00950C55" w:rsidRDefault="00950C55" w:rsidP="00950C55">
      <w:pPr>
        <w:widowControl w:val="0"/>
        <w:ind w:firstLine="709"/>
        <w:jc w:val="both"/>
        <w:rPr>
          <w:rFonts w:ascii="Arial" w:hAnsi="Arial" w:cs="Arial"/>
        </w:rPr>
      </w:pPr>
      <w:r w:rsidRPr="00950C55">
        <w:rPr>
          <w:rFonts w:ascii="Arial" w:hAnsi="Arial" w:cs="Arial"/>
        </w:rPr>
        <w:t xml:space="preserve">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w:t>
      </w:r>
      <w:r w:rsidRPr="00950C55">
        <w:rPr>
          <w:rFonts w:ascii="Arial" w:hAnsi="Arial" w:cs="Arial"/>
        </w:rPr>
        <w:lastRenderedPageBreak/>
        <w:t>после такого согласования.</w:t>
      </w:r>
    </w:p>
    <w:p w:rsidR="00950C55" w:rsidRPr="00950C55" w:rsidRDefault="00950C55" w:rsidP="00950C55">
      <w:pPr>
        <w:widowControl w:val="0"/>
        <w:ind w:firstLine="709"/>
        <w:jc w:val="both"/>
        <w:rPr>
          <w:rFonts w:ascii="Arial" w:hAnsi="Arial" w:cs="Arial"/>
          <w:b/>
          <w:color w:val="000000"/>
          <w:u w:val="single"/>
        </w:rPr>
      </w:pPr>
    </w:p>
    <w:p w:rsidR="00950C55" w:rsidRPr="00950C55" w:rsidRDefault="00950C55" w:rsidP="00950C55">
      <w:pPr>
        <w:tabs>
          <w:tab w:val="left" w:pos="1134"/>
        </w:tabs>
        <w:jc w:val="center"/>
        <w:rPr>
          <w:rFonts w:ascii="Arial" w:hAnsi="Arial" w:cs="Arial"/>
          <w:color w:val="000000"/>
        </w:rPr>
      </w:pPr>
      <w:r w:rsidRPr="00950C55">
        <w:rPr>
          <w:rFonts w:ascii="Arial" w:hAnsi="Arial" w:cs="Arial"/>
          <w:color w:val="000000"/>
        </w:rPr>
        <w:t>4.4. Документарная проверка</w:t>
      </w:r>
    </w:p>
    <w:p w:rsidR="00950C55" w:rsidRPr="00950C55" w:rsidRDefault="00950C55" w:rsidP="00950C55">
      <w:pPr>
        <w:tabs>
          <w:tab w:val="left" w:pos="1134"/>
        </w:tabs>
        <w:ind w:left="709"/>
        <w:contextualSpacing/>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4.4.3. Срок проведения документарной проверки не может превышать десять рабочих дней.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В указанный срок не включается период с момента: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2) период с момента направления контролируемому лицу информации Контрольного органа:</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о выявлении ошибок и (или) противоречий в представленных контролируемым лицом документах;</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4.4.4. Перечень допустимых контрольных действий совершаемых в ходе документарной проверки:</w:t>
      </w:r>
    </w:p>
    <w:p w:rsidR="00950C55" w:rsidRPr="00950C55" w:rsidRDefault="00950C55" w:rsidP="00950C55">
      <w:pPr>
        <w:widowControl w:val="0"/>
        <w:ind w:firstLine="709"/>
        <w:jc w:val="both"/>
        <w:rPr>
          <w:rFonts w:ascii="Arial" w:hAnsi="Arial" w:cs="Arial"/>
          <w:color w:val="000000"/>
        </w:rPr>
      </w:pPr>
      <w:bookmarkStart w:id="4" w:name="_Hlk73716001"/>
      <w:r w:rsidRPr="00950C55">
        <w:rPr>
          <w:rFonts w:ascii="Arial" w:hAnsi="Arial" w:cs="Arial"/>
          <w:color w:val="000000"/>
        </w:rPr>
        <w:t>1) истребование документов;</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2) получение письменных объяснений;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 экспертиза.</w:t>
      </w:r>
      <w:bookmarkEnd w:id="4"/>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000000"/>
        </w:rPr>
      </w:pPr>
      <w:r w:rsidRPr="00950C55">
        <w:rPr>
          <w:rFonts w:ascii="Arial" w:hAnsi="Arial" w:cs="Arial"/>
          <w:color w:val="00000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4.4.6. Письменные объяснения могут быть запрошены инспектором от контролируемого лица или его представителя, свидетелей.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lastRenderedPageBreak/>
        <w:t>Указанные лица предоставляют инспектору письменные объяснения в свободной форме не позднее двух</w:t>
      </w:r>
      <w:r w:rsidRPr="00950C55">
        <w:rPr>
          <w:rFonts w:ascii="Arial" w:hAnsi="Arial" w:cs="Arial"/>
          <w:color w:val="000000"/>
          <w:vertAlign w:val="superscript"/>
        </w:rPr>
        <w:t xml:space="preserve"> </w:t>
      </w:r>
      <w:r w:rsidRPr="00950C55">
        <w:rPr>
          <w:rFonts w:ascii="Arial" w:hAnsi="Arial" w:cs="Arial"/>
          <w:color w:val="000000"/>
        </w:rPr>
        <w:t>рабочих дней до даты завершения проверки.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Письменные объяснения оформляются путем составления письменного документа в свободной форме.</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4.4.7. Экспертиза осуществляется экспертом или экспертной организацией по поручению Контрольного органа.</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 xml:space="preserve">Результаты экспертизы оформляются экспертным заключением по форме, утвержденной Контрольным органом. </w:t>
      </w:r>
    </w:p>
    <w:p w:rsidR="00950C55" w:rsidRPr="00950C55" w:rsidRDefault="00950C55" w:rsidP="00950C55">
      <w:pPr>
        <w:widowControl w:val="0"/>
        <w:ind w:firstLine="709"/>
        <w:jc w:val="both"/>
        <w:rPr>
          <w:rFonts w:ascii="Arial" w:hAnsi="Arial" w:cs="Arial"/>
          <w:b/>
          <w:color w:val="000000"/>
        </w:rPr>
      </w:pPr>
      <w:r w:rsidRPr="00950C55">
        <w:rPr>
          <w:rFonts w:ascii="Arial" w:hAnsi="Arial" w:cs="Arial"/>
          <w:color w:val="000000"/>
        </w:rPr>
        <w:t>4.4.8. Оформление акта производится по месту нахождения Контрольного органа в день окончания проведения документарной проверки.</w:t>
      </w:r>
      <w:r w:rsidRPr="00950C55">
        <w:rPr>
          <w:rFonts w:ascii="Arial" w:hAnsi="Arial" w:cs="Arial"/>
          <w:b/>
          <w:color w:val="000000"/>
        </w:rPr>
        <w:t xml:space="preserve">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4.4.9. Акт направляется Контрольным органом контролируемому лицу в срок не позднее пяти</w:t>
      </w:r>
      <w:r w:rsidRPr="00950C55">
        <w:rPr>
          <w:rFonts w:ascii="Arial" w:hAnsi="Arial" w:cs="Arial"/>
          <w:color w:val="000000"/>
          <w:vertAlign w:val="superscript"/>
        </w:rPr>
        <w:t>5</w:t>
      </w:r>
      <w:r w:rsidRPr="00950C55">
        <w:rPr>
          <w:rFonts w:ascii="Arial" w:hAnsi="Arial" w:cs="Arial"/>
          <w:color w:val="000000"/>
        </w:rPr>
        <w:t xml:space="preserve"> рабочих дней после окончания документарной проверки в порядке, предусмотренном статьей 21 Федерального закона № 248-ФЗ.</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4.4.10. Внеплановая документарная проверка проводится без согласования с органами прокуратуры.</w:t>
      </w:r>
    </w:p>
    <w:p w:rsidR="00950C55" w:rsidRPr="00950C55" w:rsidRDefault="00950C55" w:rsidP="00950C55">
      <w:pPr>
        <w:tabs>
          <w:tab w:val="left" w:pos="1134"/>
        </w:tabs>
        <w:jc w:val="center"/>
        <w:rPr>
          <w:rFonts w:ascii="Arial" w:hAnsi="Arial" w:cs="Arial"/>
          <w:color w:val="000000"/>
        </w:rPr>
      </w:pPr>
    </w:p>
    <w:p w:rsidR="00950C55" w:rsidRPr="00950C55" w:rsidRDefault="00950C55" w:rsidP="00950C55">
      <w:pPr>
        <w:tabs>
          <w:tab w:val="left" w:pos="1134"/>
        </w:tabs>
        <w:jc w:val="center"/>
        <w:rPr>
          <w:rFonts w:ascii="Arial" w:hAnsi="Arial" w:cs="Arial"/>
          <w:color w:val="000000"/>
        </w:rPr>
      </w:pPr>
      <w:r w:rsidRPr="00950C55">
        <w:rPr>
          <w:rFonts w:ascii="Arial" w:hAnsi="Arial" w:cs="Arial"/>
          <w:color w:val="000000"/>
        </w:rPr>
        <w:t>4.5. Выездная проверка</w:t>
      </w:r>
    </w:p>
    <w:p w:rsidR="00950C55" w:rsidRPr="00950C55" w:rsidRDefault="00950C55" w:rsidP="00950C55">
      <w:pPr>
        <w:tabs>
          <w:tab w:val="left" w:pos="1134"/>
        </w:tabs>
        <w:ind w:firstLine="709"/>
        <w:jc w:val="both"/>
        <w:rPr>
          <w:rFonts w:ascii="Arial" w:hAnsi="Arial" w:cs="Arial"/>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4.5.2. Выездная проверка проводится в случае, если не представляется возможным:</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trike/>
        </w:rPr>
      </w:pPr>
      <w:r w:rsidRPr="00950C55">
        <w:rPr>
          <w:rFonts w:ascii="Arial" w:hAnsi="Arial" w:cs="Arial"/>
          <w:color w:val="000000"/>
        </w:rPr>
        <w:t xml:space="preserve">4.5.3. </w:t>
      </w:r>
      <w:r w:rsidRPr="00950C55">
        <w:rPr>
          <w:rFonts w:ascii="Arial" w:hAnsi="Arial" w:cs="Arial"/>
        </w:rPr>
        <w:t>Внеплановая выездная проверка может проводиться только по согласованию с органами прокуратуры.</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950C55">
        <w:rPr>
          <w:rFonts w:ascii="Arial" w:hAnsi="Arial" w:cs="Arial"/>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lastRenderedPageBreak/>
        <w:t>4.5.6. Срок проведения выездной проверки составляет не более десяти рабочих дней.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4.5.7. Перечень допустимых контрольных действий в ходе выездной проверки:</w:t>
      </w:r>
    </w:p>
    <w:p w:rsidR="00950C55" w:rsidRPr="00950C55" w:rsidRDefault="00950C55" w:rsidP="00950C55">
      <w:pPr>
        <w:widowControl w:val="0"/>
        <w:ind w:firstLine="709"/>
        <w:jc w:val="both"/>
        <w:rPr>
          <w:rFonts w:ascii="Arial" w:hAnsi="Arial" w:cs="Arial"/>
          <w:color w:val="000000"/>
        </w:rPr>
      </w:pPr>
      <w:bookmarkStart w:id="5" w:name="_Hlk73715973"/>
      <w:r w:rsidRPr="00950C55">
        <w:rPr>
          <w:rFonts w:ascii="Arial" w:hAnsi="Arial" w:cs="Arial"/>
          <w:color w:val="000000"/>
        </w:rPr>
        <w:t>1) осмотр;</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2) опрос;</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3) истребование документов;</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 получение письменных объяснений;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5) экспертиза.</w:t>
      </w:r>
      <w:bookmarkEnd w:id="5"/>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По результатам осмотра составляется протокол осмотра.</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4.4.5, 4.4.6 и 4.4.7 настоящего Положения.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4.5.12. По окончании проведения выездной проверки инспектор составляет акт выездной проверки.</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Информация о проведении фотосъемки, аудио- и видеозаписи отражается в акте проверки.</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950C55">
          <w:rPr>
            <w:rStyle w:val="a6"/>
            <w:rFonts w:ascii="Arial" w:hAnsi="Arial" w:cs="Arial"/>
            <w:color w:val="000000"/>
          </w:rPr>
          <w:t>частями 4</w:t>
        </w:r>
      </w:hyperlink>
      <w:r w:rsidRPr="00950C55">
        <w:rPr>
          <w:rFonts w:ascii="Arial" w:hAnsi="Arial" w:cs="Arial"/>
          <w:color w:val="000000"/>
        </w:rPr>
        <w:t xml:space="preserve"> и </w:t>
      </w:r>
      <w:hyperlink r:id="rId9" w:tooltip="Федеральный закон от 31.07.2020 N 248-ФЗ" w:history="1">
        <w:r w:rsidRPr="00950C55">
          <w:rPr>
            <w:rStyle w:val="a6"/>
            <w:rFonts w:ascii="Arial" w:hAnsi="Arial" w:cs="Arial"/>
            <w:color w:val="000000"/>
          </w:rPr>
          <w:t>5 статьи 21</w:t>
        </w:r>
      </w:hyperlink>
      <w:r w:rsidRPr="00950C55">
        <w:rPr>
          <w:rFonts w:ascii="Arial" w:hAnsi="Arial" w:cs="Arial"/>
          <w:color w:val="000000"/>
        </w:rPr>
        <w:t xml:space="preserve"> Федеральным законом № 248-ФЗ.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lastRenderedPageBreak/>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1) временной нетрудоспособности;</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2) необходимости явки по вызову (извещениям, повесткам) судов, правоохранительных органов, военных комиссариатов;</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50C55" w:rsidRPr="00950C55" w:rsidRDefault="00950C55" w:rsidP="00950C55">
      <w:pPr>
        <w:widowControl w:val="0"/>
        <w:suppressAutoHyphens/>
        <w:ind w:firstLine="709"/>
        <w:jc w:val="both"/>
        <w:rPr>
          <w:rFonts w:ascii="Arial" w:hAnsi="Arial" w:cs="Arial"/>
          <w:color w:val="000000"/>
        </w:rPr>
      </w:pPr>
      <w:r w:rsidRPr="00950C55">
        <w:rPr>
          <w:rFonts w:ascii="Arial" w:hAnsi="Arial" w:cs="Arial"/>
          <w:color w:val="000000"/>
        </w:rPr>
        <w:t>4) нахождения в служебной командировке.</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50C55" w:rsidRPr="00950C55" w:rsidRDefault="00950C55" w:rsidP="00950C55">
      <w:pPr>
        <w:widowControl w:val="0"/>
        <w:jc w:val="center"/>
        <w:rPr>
          <w:rFonts w:ascii="Arial" w:hAnsi="Arial" w:cs="Arial"/>
          <w:color w:val="000000"/>
        </w:rPr>
      </w:pPr>
    </w:p>
    <w:p w:rsidR="00950C55" w:rsidRPr="00950C55" w:rsidRDefault="00950C55" w:rsidP="00950C55">
      <w:pPr>
        <w:widowControl w:val="0"/>
        <w:jc w:val="center"/>
        <w:rPr>
          <w:rFonts w:ascii="Arial" w:hAnsi="Arial" w:cs="Arial"/>
          <w:color w:val="000000"/>
        </w:rPr>
      </w:pPr>
      <w:r w:rsidRPr="00950C55">
        <w:rPr>
          <w:rFonts w:ascii="Arial" w:hAnsi="Arial" w:cs="Arial"/>
          <w:color w:val="000000"/>
        </w:rPr>
        <w:t>4.6. Инспекционный визит, рейдовый осмотр</w:t>
      </w:r>
    </w:p>
    <w:p w:rsidR="00950C55" w:rsidRPr="00950C55" w:rsidRDefault="00950C55" w:rsidP="00950C55">
      <w:pPr>
        <w:widowControl w:val="0"/>
        <w:ind w:firstLine="709"/>
        <w:jc w:val="center"/>
        <w:rPr>
          <w:rFonts w:ascii="Arial" w:hAnsi="Arial" w:cs="Arial"/>
          <w:b/>
          <w:color w:val="000000"/>
        </w:rPr>
      </w:pP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Контролируемые лица или их представители обязаны обеспечить беспрепятственный доступ инспектора в здания, сооружения, помещения.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4.6.2. Перечень допустимых контрольных действий в ходе инспекционного визита:</w:t>
      </w:r>
    </w:p>
    <w:p w:rsidR="00950C55" w:rsidRPr="00950C55" w:rsidRDefault="00950C55" w:rsidP="00950C55">
      <w:pPr>
        <w:widowControl w:val="0"/>
        <w:ind w:firstLine="709"/>
        <w:jc w:val="both"/>
        <w:rPr>
          <w:rFonts w:ascii="Arial" w:hAnsi="Arial" w:cs="Arial"/>
          <w:color w:val="000000"/>
        </w:rPr>
      </w:pPr>
      <w:bookmarkStart w:id="6" w:name="_Hlk73715943"/>
      <w:r w:rsidRPr="00950C55">
        <w:rPr>
          <w:rFonts w:ascii="Arial" w:hAnsi="Arial" w:cs="Arial"/>
          <w:color w:val="000000"/>
        </w:rPr>
        <w:t>а) осмотр;</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б) опрос;</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в) получение письменных объяснений;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г) истребование документов</w:t>
      </w:r>
      <w:bookmarkEnd w:id="6"/>
      <w:r w:rsidRPr="00950C55">
        <w:rPr>
          <w:rFonts w:ascii="Arial" w:hAnsi="Arial" w:cs="Arial"/>
          <w:color w:val="00000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Срок взаимодействия с одним контролируемым лицом в период проведения рейдового осмотра не может превышать один рабочий день.</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4.6.5. Перечень допустимых контрольных действий в ходе рейдового осмотра:</w:t>
      </w:r>
    </w:p>
    <w:p w:rsidR="00950C55" w:rsidRPr="00950C55" w:rsidRDefault="00950C55" w:rsidP="00950C55">
      <w:pPr>
        <w:widowControl w:val="0"/>
        <w:ind w:firstLine="709"/>
        <w:jc w:val="both"/>
        <w:rPr>
          <w:rFonts w:ascii="Arial" w:hAnsi="Arial" w:cs="Arial"/>
          <w:color w:val="000000"/>
        </w:rPr>
      </w:pPr>
      <w:bookmarkStart w:id="7" w:name="_Hlk73715920"/>
      <w:r w:rsidRPr="00950C55">
        <w:rPr>
          <w:rFonts w:ascii="Arial" w:hAnsi="Arial" w:cs="Arial"/>
          <w:color w:val="000000"/>
        </w:rPr>
        <w:t>а) осмотр;</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б) опрос;</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в) получение письменных объяснений;</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г) истребование документов;</w:t>
      </w:r>
    </w:p>
    <w:p w:rsidR="00950C55" w:rsidRPr="00950C55" w:rsidRDefault="00950C55" w:rsidP="00950C55">
      <w:pPr>
        <w:widowControl w:val="0"/>
        <w:ind w:firstLine="709"/>
        <w:jc w:val="both"/>
        <w:rPr>
          <w:rFonts w:ascii="Arial" w:hAnsi="Arial" w:cs="Arial"/>
          <w:color w:val="000000"/>
          <w:shd w:val="clear" w:color="auto" w:fill="F1C100"/>
        </w:rPr>
      </w:pPr>
      <w:r w:rsidRPr="00950C55">
        <w:rPr>
          <w:rFonts w:ascii="Arial" w:hAnsi="Arial" w:cs="Arial"/>
          <w:color w:val="000000"/>
        </w:rPr>
        <w:t>д) экспертиза</w:t>
      </w:r>
      <w:bookmarkEnd w:id="7"/>
      <w:r w:rsidRPr="00950C55">
        <w:rPr>
          <w:rFonts w:ascii="Arial" w:hAnsi="Arial" w:cs="Arial"/>
          <w:color w:val="000000"/>
        </w:rPr>
        <w:t>.</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lastRenderedPageBreak/>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950C55">
        <w:rPr>
          <w:rFonts w:ascii="Arial" w:hAnsi="Arial" w:cs="Arial"/>
          <w:color w:val="000000"/>
        </w:rPr>
        <w:br/>
        <w:t>№ 248-ФЗ.</w:t>
      </w:r>
    </w:p>
    <w:p w:rsidR="00950C55" w:rsidRPr="00950C55" w:rsidRDefault="00950C55" w:rsidP="00950C55">
      <w:pPr>
        <w:autoSpaceDE w:val="0"/>
        <w:autoSpaceDN w:val="0"/>
        <w:adjustRightInd w:val="0"/>
        <w:ind w:firstLine="709"/>
        <w:jc w:val="both"/>
        <w:rPr>
          <w:rFonts w:ascii="Arial" w:hAnsi="Arial" w:cs="Arial"/>
          <w:color w:val="000000"/>
        </w:rPr>
      </w:pPr>
      <w:r w:rsidRPr="00950C55">
        <w:rPr>
          <w:rFonts w:ascii="Arial" w:hAnsi="Arial" w:cs="Arial"/>
          <w:color w:val="000000"/>
        </w:rPr>
        <w:t>4.6.9. 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950C55" w:rsidRPr="00950C55" w:rsidRDefault="00950C55" w:rsidP="00950C55">
      <w:pPr>
        <w:widowControl w:val="0"/>
        <w:rPr>
          <w:rFonts w:ascii="Arial" w:hAnsi="Arial" w:cs="Arial"/>
          <w:color w:val="000000"/>
        </w:rPr>
      </w:pPr>
    </w:p>
    <w:p w:rsidR="00950C55" w:rsidRPr="00950C55" w:rsidRDefault="00950C55" w:rsidP="00950C55">
      <w:pPr>
        <w:widowControl w:val="0"/>
        <w:ind w:firstLine="709"/>
        <w:jc w:val="center"/>
        <w:rPr>
          <w:rFonts w:ascii="Arial" w:hAnsi="Arial" w:cs="Arial"/>
          <w:color w:val="000000"/>
        </w:rPr>
      </w:pPr>
      <w:r w:rsidRPr="00950C55">
        <w:rPr>
          <w:rFonts w:ascii="Arial" w:hAnsi="Arial" w:cs="Arial"/>
          <w:color w:val="000000"/>
        </w:rPr>
        <w:t xml:space="preserve">4.7. Наблюдение за соблюдением обязательных требований </w:t>
      </w:r>
      <w:r w:rsidRPr="00950C55">
        <w:rPr>
          <w:rFonts w:ascii="Arial" w:hAnsi="Arial" w:cs="Arial"/>
          <w:color w:val="000000"/>
        </w:rPr>
        <w:br/>
        <w:t>(мониторинг безопасности)</w:t>
      </w:r>
    </w:p>
    <w:p w:rsidR="00950C55" w:rsidRPr="00950C55" w:rsidRDefault="00950C55" w:rsidP="00950C55">
      <w:pPr>
        <w:widowControl w:val="0"/>
        <w:ind w:firstLine="709"/>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1) решение о проведении внепланового контрольного (надзорного) мероприятия в соответствии со статьей 60 настоящего Федерального закона;</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2) решение об объявлении предостережения;</w:t>
      </w:r>
    </w:p>
    <w:p w:rsidR="00950C55" w:rsidRPr="00950C55" w:rsidRDefault="00950C55" w:rsidP="00950C55">
      <w:pPr>
        <w:widowControl w:val="0"/>
        <w:jc w:val="both"/>
        <w:rPr>
          <w:rFonts w:ascii="Arial" w:hAnsi="Arial" w:cs="Arial"/>
          <w:color w:val="000000"/>
        </w:rPr>
      </w:pPr>
    </w:p>
    <w:p w:rsidR="00950C55" w:rsidRPr="00950C55" w:rsidRDefault="00950C55" w:rsidP="00950C55">
      <w:pPr>
        <w:widowControl w:val="0"/>
        <w:jc w:val="center"/>
        <w:rPr>
          <w:rFonts w:ascii="Arial" w:hAnsi="Arial" w:cs="Arial"/>
          <w:color w:val="000000"/>
        </w:rPr>
      </w:pPr>
      <w:r w:rsidRPr="00950C55">
        <w:rPr>
          <w:rFonts w:ascii="Arial" w:hAnsi="Arial" w:cs="Arial"/>
          <w:color w:val="000000"/>
        </w:rPr>
        <w:t>4.8. Выездное обследование</w:t>
      </w:r>
    </w:p>
    <w:p w:rsidR="00950C55" w:rsidRPr="00950C55" w:rsidRDefault="00950C55" w:rsidP="00950C55">
      <w:pPr>
        <w:widowControl w:val="0"/>
        <w:ind w:firstLine="709"/>
        <w:jc w:val="center"/>
        <w:rPr>
          <w:rFonts w:ascii="Arial" w:hAnsi="Arial" w:cs="Arial"/>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4.8.1. Выездное обследование проводится в целях оценки соблюдения контролируемыми лицами обязательных требований.</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t xml:space="preserve">4.8.3. Выездное обследование проводится без информирования контролируемого лица. </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950C55">
        <w:rPr>
          <w:rFonts w:ascii="Arial" w:hAnsi="Arial" w:cs="Arial"/>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p>
    <w:p w:rsidR="00950C55" w:rsidRPr="00950C55" w:rsidRDefault="00950C55" w:rsidP="00950C55">
      <w:pPr>
        <w:widowControl w:val="0"/>
        <w:tabs>
          <w:tab w:val="left" w:pos="284"/>
        </w:tabs>
        <w:jc w:val="center"/>
        <w:rPr>
          <w:rFonts w:ascii="Arial" w:hAnsi="Arial" w:cs="Arial"/>
          <w:color w:val="000000"/>
        </w:rPr>
      </w:pPr>
      <w:r w:rsidRPr="00950C55">
        <w:rPr>
          <w:rFonts w:ascii="Arial" w:hAnsi="Arial" w:cs="Arial"/>
          <w:color w:val="000000"/>
        </w:rPr>
        <w:t>4.9. Меры, принимаемые Контрольным органом по результатам контрольных мероприятий</w:t>
      </w:r>
    </w:p>
    <w:p w:rsidR="00950C55" w:rsidRPr="00950C55" w:rsidRDefault="00950C55" w:rsidP="00950C55">
      <w:pPr>
        <w:widowControl w:val="0"/>
        <w:ind w:firstLine="709"/>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color w:val="000000"/>
        </w:rPr>
      </w:pPr>
      <w:r w:rsidRPr="00950C55">
        <w:rPr>
          <w:rFonts w:ascii="Arial" w:hAnsi="Arial" w:cs="Arial"/>
          <w:color w:val="000000"/>
        </w:rPr>
        <w:lastRenderedPageBreak/>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50C55" w:rsidRPr="00950C55" w:rsidRDefault="00950C55" w:rsidP="00950C55">
      <w:pPr>
        <w:ind w:firstLine="709"/>
        <w:jc w:val="both"/>
        <w:rPr>
          <w:rFonts w:ascii="Arial" w:hAnsi="Arial" w:cs="Arial"/>
          <w:color w:val="000000"/>
        </w:rPr>
      </w:pPr>
      <w:r w:rsidRPr="00950C55">
        <w:rPr>
          <w:rFonts w:ascii="Arial" w:hAnsi="Arial" w:cs="Arial"/>
          <w:color w:val="000000"/>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3) при выявлении в ходе контрольного мероприятия соответствующих нарушений, принять меры по привлечению виновных лиц к ответственности в соответствии с  Кодексом Республики Татарстан об административных правонарушениях.</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950C55">
        <w:rPr>
          <w:rFonts w:ascii="Arial" w:hAnsi="Arial" w:cs="Arial"/>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950C55" w:rsidRPr="00950C55" w:rsidRDefault="00950C55" w:rsidP="00950C55">
      <w:pPr>
        <w:widowControl w:val="0"/>
        <w:ind w:firstLine="709"/>
        <w:jc w:val="both"/>
        <w:rPr>
          <w:rFonts w:ascii="Arial" w:hAnsi="Arial" w:cs="Arial"/>
          <w:color w:val="000000"/>
        </w:rPr>
      </w:pPr>
      <w:r w:rsidRPr="00950C55">
        <w:rPr>
          <w:rFonts w:ascii="Arial" w:hAnsi="Arial" w:cs="Arial"/>
          <w:color w:val="000000"/>
        </w:rPr>
        <w:t>4.9.3.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В случае, если проводится оценка исполнения решения, принятого по итогам выездной проверки, допускается проведение выездной проверки.</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950C55">
        <w:rPr>
          <w:rFonts w:ascii="Arial" w:hAnsi="Arial" w:cs="Arial"/>
          <w:color w:val="000000"/>
        </w:rPr>
        <w:t>4.9.4. В случае,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950C55" w:rsidRPr="00950C55" w:rsidRDefault="00950C55" w:rsidP="0095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950C55" w:rsidRPr="00950C55" w:rsidRDefault="00950C55" w:rsidP="00950C55">
      <w:pPr>
        <w:widowControl w:val="0"/>
        <w:jc w:val="center"/>
        <w:rPr>
          <w:rFonts w:ascii="Arial" w:hAnsi="Arial" w:cs="Arial"/>
          <w:b/>
          <w:color w:val="000000"/>
        </w:rPr>
      </w:pPr>
      <w:r w:rsidRPr="00950C55">
        <w:rPr>
          <w:rFonts w:ascii="Arial" w:hAnsi="Arial" w:cs="Arial"/>
          <w:b/>
          <w:color w:val="000000"/>
        </w:rPr>
        <w:t>5. Обжалование решений контрольного органа</w:t>
      </w:r>
    </w:p>
    <w:p w:rsidR="00950C55" w:rsidRPr="00950C55" w:rsidRDefault="00950C55" w:rsidP="00950C55">
      <w:pPr>
        <w:widowControl w:val="0"/>
        <w:ind w:firstLine="709"/>
        <w:jc w:val="center"/>
        <w:rPr>
          <w:rFonts w:ascii="Arial" w:hAnsi="Arial" w:cs="Arial"/>
          <w:b/>
          <w:color w:val="000000"/>
        </w:rPr>
      </w:pPr>
    </w:p>
    <w:p w:rsidR="00950C55" w:rsidRPr="00950C55" w:rsidRDefault="00950C55" w:rsidP="00950C55">
      <w:pPr>
        <w:tabs>
          <w:tab w:val="left" w:pos="1134"/>
        </w:tabs>
        <w:ind w:firstLine="709"/>
        <w:jc w:val="both"/>
        <w:rPr>
          <w:rFonts w:ascii="Arial" w:hAnsi="Arial" w:cs="Arial"/>
        </w:rPr>
      </w:pPr>
      <w:r w:rsidRPr="00950C55">
        <w:rPr>
          <w:rFonts w:ascii="Arial" w:hAnsi="Arial" w:cs="Arial"/>
          <w:color w:val="000000"/>
        </w:rPr>
        <w:t xml:space="preserve">5.1. Положением о муниципальном контроле в сфере благоустройства на территории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color w:val="000000"/>
        </w:rPr>
        <w:t>, досудебный порядок подачи жалоб при осуществлении муниципального контроля не применяется.</w:t>
      </w:r>
    </w:p>
    <w:p w:rsidR="00950C55" w:rsidRPr="00950C55" w:rsidRDefault="00950C55" w:rsidP="00950C55">
      <w:pPr>
        <w:widowControl w:val="0"/>
        <w:ind w:firstLine="709"/>
        <w:jc w:val="both"/>
        <w:rPr>
          <w:rFonts w:ascii="Arial" w:eastAsia="Calibri" w:hAnsi="Arial" w:cs="Arial"/>
          <w:lang w:eastAsia="en-US"/>
        </w:rPr>
      </w:pPr>
      <w:r w:rsidRPr="00950C55">
        <w:rPr>
          <w:rFonts w:ascii="Arial" w:hAnsi="Arial" w:cs="Arial"/>
        </w:rPr>
        <w:t xml:space="preserve">5.2. </w:t>
      </w:r>
      <w:r w:rsidRPr="00950C55">
        <w:rPr>
          <w:rFonts w:ascii="Arial" w:hAnsi="Arial" w:cs="Arial"/>
          <w:color w:val="000000"/>
        </w:rPr>
        <w:t>Решения контрольного (надзорного) органа, действий (бездействия) его должностных лиц может быть обжаловано в судебном порядке.</w:t>
      </w: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widowControl w:val="0"/>
        <w:ind w:firstLine="709"/>
        <w:jc w:val="both"/>
        <w:rPr>
          <w:rFonts w:ascii="Arial" w:eastAsia="Calibri" w:hAnsi="Arial" w:cs="Arial"/>
          <w:lang w:eastAsia="en-US"/>
        </w:rPr>
      </w:pPr>
    </w:p>
    <w:p w:rsidR="00950C55" w:rsidRPr="00950C55" w:rsidRDefault="00950C55" w:rsidP="00950C55">
      <w:pPr>
        <w:spacing w:line="192" w:lineRule="auto"/>
        <w:rPr>
          <w:rFonts w:ascii="Arial" w:hAnsi="Arial" w:cs="Arial"/>
          <w:color w:val="000000"/>
        </w:rPr>
        <w:sectPr w:rsidR="00950C55" w:rsidRPr="00950C55">
          <w:pgSz w:w="11906" w:h="16838"/>
          <w:pgMar w:top="0" w:right="567" w:bottom="1276" w:left="1134" w:header="709" w:footer="709" w:gutter="0"/>
          <w:pgNumType w:start="1"/>
          <w:cols w:space="720"/>
        </w:sectPr>
      </w:pPr>
    </w:p>
    <w:p w:rsidR="00950C55" w:rsidRPr="00950C55" w:rsidRDefault="00950C55" w:rsidP="00950C55">
      <w:pPr>
        <w:widowControl w:val="0"/>
        <w:spacing w:line="192" w:lineRule="auto"/>
        <w:ind w:left="4535"/>
        <w:outlineLvl w:val="1"/>
        <w:rPr>
          <w:rFonts w:ascii="Arial" w:hAnsi="Arial" w:cs="Arial"/>
          <w:color w:val="000000"/>
        </w:rPr>
      </w:pPr>
      <w:r w:rsidRPr="00950C55">
        <w:rPr>
          <w:rFonts w:ascii="Arial" w:hAnsi="Arial" w:cs="Arial"/>
          <w:color w:val="000000"/>
        </w:rPr>
        <w:lastRenderedPageBreak/>
        <w:t xml:space="preserve">Приложение 1 </w:t>
      </w:r>
    </w:p>
    <w:p w:rsidR="00950C55" w:rsidRPr="00950C55" w:rsidRDefault="00950C55" w:rsidP="00950C55">
      <w:pPr>
        <w:widowControl w:val="0"/>
        <w:spacing w:line="192" w:lineRule="auto"/>
        <w:ind w:left="4535"/>
        <w:rPr>
          <w:rFonts w:ascii="Arial" w:hAnsi="Arial" w:cs="Arial"/>
          <w:color w:val="000000"/>
        </w:rPr>
      </w:pPr>
      <w:bookmarkStart w:id="8" w:name="_Hlk73456542"/>
      <w:r w:rsidRPr="00950C55">
        <w:rPr>
          <w:rFonts w:ascii="Arial" w:hAnsi="Arial" w:cs="Arial"/>
          <w:color w:val="000000"/>
        </w:rPr>
        <w:t xml:space="preserve">к Положению о муниципальном контроле в сфере благоустройства на территории </w:t>
      </w:r>
      <w:bookmarkEnd w:id="8"/>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p>
    <w:p w:rsidR="00950C55" w:rsidRPr="00950C55" w:rsidRDefault="00950C55" w:rsidP="00950C55">
      <w:pPr>
        <w:widowControl w:val="0"/>
        <w:rPr>
          <w:rFonts w:ascii="Arial" w:hAnsi="Arial" w:cs="Arial"/>
          <w:color w:val="000000"/>
          <w:shd w:val="clear" w:color="auto" w:fill="F1C100"/>
        </w:rPr>
      </w:pPr>
    </w:p>
    <w:p w:rsidR="00950C55" w:rsidRPr="00950C55" w:rsidRDefault="00950C55" w:rsidP="00950C55">
      <w:pPr>
        <w:widowControl w:val="0"/>
        <w:jc w:val="center"/>
        <w:rPr>
          <w:rFonts w:ascii="Arial" w:hAnsi="Arial" w:cs="Arial"/>
          <w:b/>
          <w:iCs/>
        </w:rPr>
      </w:pPr>
      <w:r w:rsidRPr="00950C55">
        <w:rPr>
          <w:rFonts w:ascii="Arial" w:hAnsi="Arial" w:cs="Arial"/>
          <w:b/>
          <w:color w:val="000000"/>
        </w:rPr>
        <w:t xml:space="preserve">Перечень должностных лиц Исполнительного комитета </w:t>
      </w:r>
      <w:r w:rsidRPr="00950C55">
        <w:rPr>
          <w:rFonts w:ascii="Arial" w:hAnsi="Arial" w:cs="Arial"/>
          <w:b/>
          <w:bCs/>
        </w:rPr>
        <w:t>Бехтеревского</w:t>
      </w:r>
      <w:r w:rsidRPr="00950C55">
        <w:rPr>
          <w:rFonts w:ascii="Arial" w:hAnsi="Arial" w:cs="Arial"/>
          <w:b/>
          <w:color w:val="FF0000"/>
        </w:rPr>
        <w:t xml:space="preserve"> </w:t>
      </w:r>
      <w:r w:rsidRPr="00950C55">
        <w:rPr>
          <w:rFonts w:ascii="Arial" w:hAnsi="Arial" w:cs="Arial"/>
          <w:b/>
          <w:iCs/>
        </w:rPr>
        <w:t>сельского поселения Елабужского муниципального района Республики Татарстан</w:t>
      </w:r>
      <w:r w:rsidRPr="00950C55">
        <w:rPr>
          <w:rFonts w:ascii="Arial" w:hAnsi="Arial" w:cs="Arial"/>
          <w:b/>
          <w:color w:val="000000"/>
        </w:rPr>
        <w:t xml:space="preserve">, уполномоченных на осуществление муниципального контроля в сфере благоустройства на территории  </w:t>
      </w:r>
      <w:r w:rsidRPr="00950C55">
        <w:rPr>
          <w:rFonts w:ascii="Arial" w:hAnsi="Arial" w:cs="Arial"/>
          <w:b/>
          <w:bCs/>
        </w:rPr>
        <w:t>Бехтеревского</w:t>
      </w:r>
      <w:r w:rsidRPr="00950C55">
        <w:rPr>
          <w:rFonts w:ascii="Arial" w:hAnsi="Arial" w:cs="Arial"/>
          <w:b/>
          <w:color w:val="FF0000"/>
        </w:rPr>
        <w:t xml:space="preserve"> </w:t>
      </w:r>
      <w:r w:rsidRPr="00950C55">
        <w:rPr>
          <w:rFonts w:ascii="Arial" w:hAnsi="Arial" w:cs="Arial"/>
          <w:b/>
          <w:iCs/>
        </w:rPr>
        <w:t>сельского поселения Елабужского муниципального района Республики Татарстан</w:t>
      </w:r>
    </w:p>
    <w:p w:rsidR="00950C55" w:rsidRPr="00950C55" w:rsidRDefault="00950C55" w:rsidP="00950C55">
      <w:pPr>
        <w:widowControl w:val="0"/>
        <w:jc w:val="center"/>
        <w:rPr>
          <w:rFonts w:ascii="Arial" w:hAnsi="Arial" w:cs="Arial"/>
          <w:b/>
          <w:color w:val="000000"/>
        </w:rPr>
      </w:pPr>
    </w:p>
    <w:p w:rsidR="00950C55" w:rsidRPr="00950C55" w:rsidRDefault="00950C55" w:rsidP="00950C55">
      <w:pPr>
        <w:widowControl w:val="0"/>
        <w:ind w:firstLine="720"/>
        <w:jc w:val="both"/>
        <w:rPr>
          <w:rFonts w:ascii="Arial" w:hAnsi="Arial" w:cs="Arial"/>
          <w:color w:val="000000"/>
        </w:rPr>
      </w:pPr>
      <w:r w:rsidRPr="00950C55">
        <w:rPr>
          <w:rFonts w:ascii="Arial" w:hAnsi="Arial" w:cs="Arial"/>
          <w:color w:val="000000"/>
        </w:rPr>
        <w:t xml:space="preserve">1.Руководитель Исполнительного комитета </w:t>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color w:val="000000"/>
        </w:rPr>
        <w:t>.</w:t>
      </w:r>
    </w:p>
    <w:p w:rsidR="00950C55" w:rsidRPr="00950C55" w:rsidRDefault="00950C55" w:rsidP="00950C55">
      <w:pPr>
        <w:widowControl w:val="0"/>
        <w:ind w:firstLine="720"/>
        <w:jc w:val="both"/>
        <w:rPr>
          <w:rFonts w:ascii="Arial" w:hAnsi="Arial" w:cs="Arial"/>
          <w:color w:val="000000"/>
        </w:rPr>
      </w:pPr>
      <w:r w:rsidRPr="00950C55">
        <w:rPr>
          <w:rFonts w:ascii="Arial" w:hAnsi="Arial" w:cs="Arial"/>
          <w:color w:val="000000"/>
        </w:rPr>
        <w:t>2.Заместитель руководителя Исполнительного комитета</w:t>
      </w:r>
      <w:r w:rsidRPr="00950C55">
        <w:rPr>
          <w:rFonts w:ascii="Arial" w:hAnsi="Arial" w:cs="Arial"/>
          <w:bCs/>
        </w:rPr>
        <w:t xml:space="preserve"> 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r w:rsidRPr="00950C55">
        <w:rPr>
          <w:rFonts w:ascii="Arial" w:hAnsi="Arial" w:cs="Arial"/>
          <w:color w:val="000000"/>
        </w:rPr>
        <w:t xml:space="preserve"> </w:t>
      </w:r>
    </w:p>
    <w:p w:rsidR="00950C55" w:rsidRPr="00950C55" w:rsidRDefault="00950C55" w:rsidP="00950C55">
      <w:pPr>
        <w:widowControl w:val="0"/>
        <w:ind w:firstLine="720"/>
        <w:jc w:val="both"/>
        <w:rPr>
          <w:rFonts w:ascii="Arial" w:hAnsi="Arial" w:cs="Arial"/>
          <w:color w:val="000000"/>
        </w:rPr>
      </w:pPr>
    </w:p>
    <w:p w:rsidR="00950C55" w:rsidRPr="00950C55" w:rsidRDefault="00950C55" w:rsidP="00950C55">
      <w:pPr>
        <w:widowControl w:val="0"/>
        <w:ind w:firstLine="720"/>
        <w:jc w:val="both"/>
        <w:rPr>
          <w:rFonts w:ascii="Arial" w:hAnsi="Arial" w:cs="Arial"/>
          <w:color w:val="000000"/>
        </w:rPr>
      </w:pPr>
    </w:p>
    <w:p w:rsidR="00950C55" w:rsidRPr="00950C55" w:rsidRDefault="00950C55" w:rsidP="00950C55">
      <w:pPr>
        <w:widowControl w:val="0"/>
        <w:jc w:val="center"/>
        <w:rPr>
          <w:rFonts w:ascii="Arial" w:hAnsi="Arial" w:cs="Arial"/>
          <w:color w:val="000000"/>
          <w:shd w:val="clear" w:color="auto" w:fill="F1C100"/>
        </w:rPr>
      </w:pPr>
      <w:r w:rsidRPr="00950C55">
        <w:rPr>
          <w:rFonts w:ascii="Arial" w:hAnsi="Arial" w:cs="Arial"/>
          <w:i/>
          <w:color w:val="000000"/>
        </w:rPr>
        <w:tab/>
      </w:r>
      <w:r w:rsidRPr="00950C55">
        <w:rPr>
          <w:rFonts w:ascii="Arial" w:hAnsi="Arial" w:cs="Arial"/>
          <w:i/>
          <w:color w:val="000000"/>
        </w:rPr>
        <w:tab/>
      </w:r>
      <w:r w:rsidRPr="00950C55">
        <w:rPr>
          <w:rFonts w:ascii="Arial" w:hAnsi="Arial" w:cs="Arial"/>
          <w:i/>
          <w:color w:val="000000"/>
        </w:rPr>
        <w:tab/>
      </w:r>
      <w:r w:rsidRPr="00950C55">
        <w:rPr>
          <w:rFonts w:ascii="Arial" w:hAnsi="Arial" w:cs="Arial"/>
          <w:i/>
          <w:color w:val="000000"/>
        </w:rPr>
        <w:tab/>
        <w:t xml:space="preserve">                  </w:t>
      </w:r>
    </w:p>
    <w:p w:rsidR="00950C55" w:rsidRPr="00950C55" w:rsidRDefault="00950C55" w:rsidP="00950C55">
      <w:pPr>
        <w:widowControl w:val="0"/>
        <w:ind w:firstLine="720"/>
        <w:jc w:val="both"/>
        <w:rPr>
          <w:rFonts w:ascii="Arial" w:hAnsi="Arial" w:cs="Arial"/>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spacing w:after="200" w:line="276" w:lineRule="auto"/>
        <w:rPr>
          <w:rFonts w:ascii="Arial" w:hAnsi="Arial" w:cs="Arial"/>
          <w:i/>
          <w:color w:val="000000"/>
        </w:rPr>
      </w:pPr>
    </w:p>
    <w:p w:rsidR="00950C55" w:rsidRPr="00950C55" w:rsidRDefault="00950C55" w:rsidP="00950C55">
      <w:pPr>
        <w:widowControl w:val="0"/>
        <w:spacing w:line="192" w:lineRule="auto"/>
        <w:ind w:left="4535"/>
        <w:outlineLvl w:val="1"/>
        <w:rPr>
          <w:rFonts w:ascii="Arial" w:hAnsi="Arial" w:cs="Arial"/>
          <w:color w:val="000000"/>
        </w:rPr>
      </w:pPr>
      <w:r w:rsidRPr="00950C55">
        <w:rPr>
          <w:rFonts w:ascii="Arial" w:hAnsi="Arial" w:cs="Arial"/>
          <w:color w:val="000000"/>
        </w:rPr>
        <w:t xml:space="preserve">Приложение 2 </w:t>
      </w:r>
    </w:p>
    <w:p w:rsidR="00950C55" w:rsidRPr="00950C55" w:rsidRDefault="00950C55" w:rsidP="00950C55">
      <w:pPr>
        <w:widowControl w:val="0"/>
        <w:spacing w:line="192" w:lineRule="auto"/>
        <w:ind w:left="4535"/>
        <w:rPr>
          <w:rFonts w:ascii="Arial" w:hAnsi="Arial" w:cs="Arial"/>
          <w:color w:val="000000"/>
        </w:rPr>
      </w:pPr>
      <w:r w:rsidRPr="00950C55">
        <w:rPr>
          <w:rFonts w:ascii="Arial" w:hAnsi="Arial" w:cs="Arial"/>
          <w:color w:val="000000"/>
        </w:rPr>
        <w:t xml:space="preserve">к Положению о муниципальном контроле в сфере благоустройства на территории </w:t>
      </w:r>
      <w:r w:rsidRPr="00950C55">
        <w:rPr>
          <w:rFonts w:ascii="Arial" w:hAnsi="Arial" w:cs="Arial"/>
          <w:color w:val="000000"/>
        </w:rPr>
        <w:br/>
      </w: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сельского поселения Елабужского муниципального района Республики Татарстан</w:t>
      </w:r>
    </w:p>
    <w:p w:rsidR="00950C55" w:rsidRPr="00950C55" w:rsidRDefault="00950C55" w:rsidP="00950C55">
      <w:pPr>
        <w:widowControl w:val="0"/>
        <w:spacing w:line="240" w:lineRule="exact"/>
        <w:ind w:firstLine="720"/>
        <w:jc w:val="center"/>
        <w:rPr>
          <w:rFonts w:ascii="Arial" w:hAnsi="Arial" w:cs="Arial"/>
          <w:color w:val="000000"/>
          <w:shd w:val="clear" w:color="auto" w:fill="F1C100"/>
        </w:rPr>
      </w:pPr>
    </w:p>
    <w:p w:rsidR="00950C55" w:rsidRPr="00950C55" w:rsidRDefault="00950C55" w:rsidP="00950C55">
      <w:pPr>
        <w:widowControl w:val="0"/>
        <w:spacing w:line="240" w:lineRule="exact"/>
        <w:jc w:val="center"/>
        <w:rPr>
          <w:rFonts w:ascii="Arial" w:hAnsi="Arial" w:cs="Arial"/>
          <w:color w:val="000000"/>
          <w:shd w:val="clear" w:color="auto" w:fill="F1C100"/>
        </w:rPr>
      </w:pPr>
      <w:r w:rsidRPr="00950C55">
        <w:rPr>
          <w:rFonts w:ascii="Arial" w:hAnsi="Arial" w:cs="Arial"/>
          <w:b/>
          <w:color w:val="000000"/>
        </w:rPr>
        <w:t>Критерии отнесения объектов контроля к категориям риска в рамках осуществления муниципального контроля в сфере благоустройства</w:t>
      </w:r>
      <w:r w:rsidRPr="00950C55">
        <w:rPr>
          <w:rFonts w:ascii="Arial" w:hAnsi="Arial" w:cs="Arial"/>
          <w:b/>
          <w:color w:val="000000"/>
        </w:rPr>
        <w:br/>
        <w:t xml:space="preserve"> на  территории </w:t>
      </w:r>
      <w:r w:rsidRPr="00950C55">
        <w:rPr>
          <w:rFonts w:ascii="Arial" w:hAnsi="Arial" w:cs="Arial"/>
          <w:b/>
          <w:bCs/>
        </w:rPr>
        <w:t>Бехтеревского</w:t>
      </w:r>
      <w:r w:rsidRPr="00950C55">
        <w:rPr>
          <w:rFonts w:ascii="Arial" w:hAnsi="Arial" w:cs="Arial"/>
          <w:b/>
          <w:color w:val="FF0000"/>
        </w:rPr>
        <w:t xml:space="preserve"> </w:t>
      </w:r>
      <w:r w:rsidRPr="00950C55">
        <w:rPr>
          <w:rFonts w:ascii="Arial" w:hAnsi="Arial" w:cs="Arial"/>
          <w:b/>
          <w:iCs/>
        </w:rPr>
        <w:t>сельского поселения Елабужского муниципального района Республики Татарстан</w:t>
      </w:r>
    </w:p>
    <w:p w:rsidR="00950C55" w:rsidRPr="00950C55" w:rsidRDefault="00950C55" w:rsidP="00950C55">
      <w:pPr>
        <w:widowControl w:val="0"/>
        <w:ind w:firstLine="720"/>
        <w:jc w:val="center"/>
        <w:rPr>
          <w:rFonts w:ascii="Arial" w:hAnsi="Arial" w:cs="Arial"/>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950C55" w:rsidRPr="00950C55" w:rsidTr="00950C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rPr>
                <w:rFonts w:ascii="Arial" w:hAnsi="Arial" w:cs="Arial"/>
                <w:color w:val="000000"/>
              </w:rPr>
            </w:pPr>
            <w:r w:rsidRPr="00950C55">
              <w:rPr>
                <w:rFonts w:ascii="Arial" w:hAnsi="Arial" w:cs="Arial"/>
                <w:color w:val="000000"/>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 xml:space="preserve">Объекты муниципального контроля в сфере благоустройства на территории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Категория риска</w:t>
            </w:r>
          </w:p>
        </w:tc>
      </w:tr>
      <w:tr w:rsidR="00950C55" w:rsidRPr="00950C55" w:rsidTr="00950C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ind w:firstLine="345"/>
              <w:jc w:val="both"/>
              <w:rPr>
                <w:rFonts w:ascii="Arial" w:hAnsi="Arial" w:cs="Arial"/>
                <w:i/>
                <w:color w:val="000000"/>
              </w:rPr>
            </w:pPr>
            <w:r w:rsidRPr="00950C55">
              <w:rPr>
                <w:rFonts w:ascii="Arial" w:hAnsi="Arial" w:cs="Arial"/>
                <w:color w:val="00000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hAnsi="Arial" w:cs="Arial"/>
                <w:i/>
                <w:color w:val="000000"/>
              </w:rPr>
              <w:t xml:space="preserve">, </w:t>
            </w:r>
            <w:r w:rsidRPr="00950C55">
              <w:rPr>
                <w:rFonts w:ascii="Arial" w:hAnsi="Arial" w:cs="Arial"/>
                <w:color w:val="000000"/>
              </w:rPr>
              <w:t>утвержденного решением</w:t>
            </w:r>
            <w:r w:rsidRPr="00950C55">
              <w:rPr>
                <w:rFonts w:ascii="Arial" w:hAnsi="Arial" w:cs="Arial"/>
                <w:i/>
                <w:color w:val="000000"/>
              </w:rPr>
              <w:t xml:space="preserve"> </w:t>
            </w:r>
            <w:bookmarkStart w:id="9" w:name="_Hlk73953373"/>
            <w:r w:rsidRPr="00950C55">
              <w:rPr>
                <w:rFonts w:ascii="Arial" w:hAnsi="Arial" w:cs="Arial"/>
                <w:color w:val="000000"/>
              </w:rPr>
              <w:t xml:space="preserve">Совета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hAnsi="Arial" w:cs="Arial"/>
                <w:color w:val="000000"/>
              </w:rPr>
              <w:t xml:space="preserve">   от 17 августа 2013 года N 135 (далее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Значительный риск</w:t>
            </w:r>
          </w:p>
        </w:tc>
      </w:tr>
      <w:tr w:rsidR="00950C55" w:rsidRPr="00950C55" w:rsidTr="00950C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ind w:firstLine="345"/>
              <w:jc w:val="both"/>
              <w:rPr>
                <w:rFonts w:ascii="Arial" w:hAnsi="Arial" w:cs="Arial"/>
                <w:color w:val="000000"/>
              </w:rPr>
            </w:pPr>
            <w:r w:rsidRPr="00950C55">
              <w:rPr>
                <w:rFonts w:ascii="Arial" w:hAnsi="Arial" w:cs="Arial"/>
                <w:color w:val="00000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Средний риск</w:t>
            </w:r>
          </w:p>
        </w:tc>
      </w:tr>
      <w:tr w:rsidR="00950C55" w:rsidRPr="00950C55" w:rsidTr="00950C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0C55" w:rsidRPr="00950C55" w:rsidRDefault="00950C55">
            <w:pPr>
              <w:widowControl w:val="0"/>
              <w:ind w:firstLine="345"/>
              <w:jc w:val="both"/>
              <w:rPr>
                <w:rFonts w:ascii="Arial" w:hAnsi="Arial" w:cs="Arial"/>
                <w:color w:val="000000"/>
              </w:rPr>
            </w:pPr>
            <w:r w:rsidRPr="00950C55">
              <w:rPr>
                <w:rFonts w:ascii="Arial" w:hAnsi="Arial" w:cs="Arial"/>
                <w:color w:val="00000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Умеренный риск</w:t>
            </w:r>
          </w:p>
        </w:tc>
      </w:tr>
      <w:tr w:rsidR="00950C55" w:rsidRPr="00950C55" w:rsidTr="00950C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0C55" w:rsidRPr="00950C55" w:rsidRDefault="00950C55">
            <w:pPr>
              <w:widowControl w:val="0"/>
              <w:ind w:firstLine="345"/>
              <w:jc w:val="both"/>
              <w:rPr>
                <w:rFonts w:ascii="Arial" w:hAnsi="Arial" w:cs="Arial"/>
                <w:color w:val="000000"/>
              </w:rPr>
            </w:pPr>
            <w:r w:rsidRPr="00950C55">
              <w:rPr>
                <w:rFonts w:ascii="Arial" w:hAnsi="Arial" w:cs="Arial"/>
                <w:color w:val="000000"/>
              </w:rPr>
              <w:t xml:space="preserve">Юридические лица, индивидуальные предприниматели и физические лица при отсутствии обстоятельств, </w:t>
            </w:r>
            <w:r w:rsidRPr="00950C55">
              <w:rPr>
                <w:rFonts w:ascii="Arial" w:hAnsi="Arial" w:cs="Arial"/>
                <w:color w:val="000000"/>
              </w:rPr>
              <w:lastRenderedPageBreak/>
              <w:t>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0C55" w:rsidRPr="00950C55" w:rsidRDefault="00950C55">
            <w:pPr>
              <w:widowControl w:val="0"/>
              <w:jc w:val="center"/>
              <w:rPr>
                <w:rFonts w:ascii="Arial" w:hAnsi="Arial" w:cs="Arial"/>
                <w:color w:val="000000"/>
              </w:rPr>
            </w:pPr>
            <w:r w:rsidRPr="00950C55">
              <w:rPr>
                <w:rFonts w:ascii="Arial" w:hAnsi="Arial" w:cs="Arial"/>
                <w:color w:val="000000"/>
              </w:rPr>
              <w:lastRenderedPageBreak/>
              <w:t>Низкий риск</w:t>
            </w:r>
          </w:p>
        </w:tc>
      </w:tr>
    </w:tbl>
    <w:p w:rsidR="00950C55" w:rsidRPr="00950C55" w:rsidRDefault="00950C55" w:rsidP="00950C55">
      <w:pPr>
        <w:widowControl w:val="0"/>
        <w:ind w:firstLine="720"/>
        <w:jc w:val="center"/>
        <w:rPr>
          <w:rFonts w:ascii="Arial" w:hAnsi="Arial" w:cs="Arial"/>
          <w:color w:val="000000"/>
          <w:shd w:val="clear" w:color="auto" w:fill="F1C100"/>
        </w:rPr>
      </w:pPr>
    </w:p>
    <w:p w:rsidR="00950C55" w:rsidRPr="00950C55" w:rsidRDefault="00950C55" w:rsidP="00950C55">
      <w:pPr>
        <w:widowControl w:val="0"/>
        <w:ind w:firstLine="720"/>
        <w:jc w:val="center"/>
        <w:rPr>
          <w:rFonts w:ascii="Arial" w:hAnsi="Arial" w:cs="Arial"/>
          <w:color w:val="000000"/>
          <w:shd w:val="clear" w:color="auto" w:fill="F1C100"/>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ind w:left="3687" w:firstLine="708"/>
        <w:rPr>
          <w:rFonts w:ascii="Arial" w:eastAsia="Calibri" w:hAnsi="Arial" w:cs="Arial"/>
          <w:lang w:eastAsia="en-US"/>
        </w:rPr>
      </w:pPr>
    </w:p>
    <w:p w:rsidR="00950C55" w:rsidRPr="00950C55" w:rsidRDefault="00950C55" w:rsidP="00950C55">
      <w:pPr>
        <w:rPr>
          <w:rFonts w:ascii="Arial" w:eastAsia="Calibri" w:hAnsi="Arial" w:cs="Arial"/>
          <w:lang w:eastAsia="en-US"/>
        </w:rPr>
      </w:pPr>
    </w:p>
    <w:p w:rsidR="00950C55" w:rsidRPr="00950C55" w:rsidRDefault="00950C55" w:rsidP="00950C55">
      <w:pPr>
        <w:ind w:firstLine="4820"/>
        <w:rPr>
          <w:rFonts w:ascii="Arial" w:eastAsia="Calibri" w:hAnsi="Arial" w:cs="Arial"/>
          <w:lang w:eastAsia="en-US"/>
        </w:rPr>
      </w:pPr>
      <w:r w:rsidRPr="00950C55">
        <w:rPr>
          <w:rFonts w:ascii="Arial" w:eastAsia="Calibri" w:hAnsi="Arial" w:cs="Arial"/>
          <w:lang w:eastAsia="en-US"/>
        </w:rPr>
        <w:t>Утверждён</w:t>
      </w:r>
    </w:p>
    <w:p w:rsidR="00950C55" w:rsidRPr="00950C55" w:rsidRDefault="00950C55" w:rsidP="00950C55">
      <w:pPr>
        <w:ind w:firstLine="4820"/>
        <w:rPr>
          <w:rFonts w:ascii="Arial" w:eastAsia="Calibri" w:hAnsi="Arial" w:cs="Arial"/>
          <w:lang w:eastAsia="en-US"/>
        </w:rPr>
      </w:pPr>
      <w:r w:rsidRPr="00950C55">
        <w:rPr>
          <w:rFonts w:ascii="Arial" w:eastAsia="Calibri" w:hAnsi="Arial" w:cs="Arial"/>
          <w:lang w:eastAsia="en-US"/>
        </w:rPr>
        <w:t>Решением Совета</w:t>
      </w:r>
    </w:p>
    <w:p w:rsidR="00950C55" w:rsidRPr="00950C55" w:rsidRDefault="00950C55" w:rsidP="00950C55">
      <w:pPr>
        <w:ind w:firstLine="4820"/>
        <w:rPr>
          <w:rFonts w:ascii="Arial" w:hAnsi="Arial" w:cs="Arial"/>
          <w:iCs/>
        </w:rPr>
      </w:pPr>
      <w:r w:rsidRPr="00950C55">
        <w:rPr>
          <w:rFonts w:ascii="Arial" w:hAnsi="Arial" w:cs="Arial"/>
          <w:bCs/>
        </w:rPr>
        <w:t>Бехтеревского</w:t>
      </w:r>
      <w:r w:rsidRPr="00950C55">
        <w:rPr>
          <w:rFonts w:ascii="Arial" w:hAnsi="Arial" w:cs="Arial"/>
          <w:color w:val="FF0000"/>
        </w:rPr>
        <w:t xml:space="preserve"> </w:t>
      </w:r>
      <w:r w:rsidRPr="00950C55">
        <w:rPr>
          <w:rFonts w:ascii="Arial" w:hAnsi="Arial" w:cs="Arial"/>
          <w:iCs/>
        </w:rPr>
        <w:t xml:space="preserve">сельского </w:t>
      </w:r>
    </w:p>
    <w:p w:rsidR="00950C55" w:rsidRPr="00950C55" w:rsidRDefault="00950C55" w:rsidP="00950C55">
      <w:pPr>
        <w:ind w:firstLine="4820"/>
        <w:rPr>
          <w:rFonts w:ascii="Arial" w:hAnsi="Arial" w:cs="Arial"/>
          <w:iCs/>
        </w:rPr>
      </w:pPr>
      <w:r w:rsidRPr="00950C55">
        <w:rPr>
          <w:rFonts w:ascii="Arial" w:hAnsi="Arial" w:cs="Arial"/>
          <w:iCs/>
        </w:rPr>
        <w:t xml:space="preserve">поселения Елабужского муниципального </w:t>
      </w:r>
    </w:p>
    <w:p w:rsidR="00950C55" w:rsidRPr="00950C55" w:rsidRDefault="00950C55" w:rsidP="00950C55">
      <w:pPr>
        <w:ind w:firstLine="4820"/>
        <w:rPr>
          <w:rFonts w:ascii="Arial" w:hAnsi="Arial" w:cs="Arial"/>
          <w:shd w:val="clear" w:color="auto" w:fill="F1C100"/>
        </w:rPr>
      </w:pPr>
      <w:r w:rsidRPr="00950C55">
        <w:rPr>
          <w:rFonts w:ascii="Arial" w:hAnsi="Arial" w:cs="Arial"/>
          <w:iCs/>
        </w:rPr>
        <w:t>района Республики Татарстан</w:t>
      </w:r>
      <w:r w:rsidRPr="00950C55">
        <w:rPr>
          <w:rFonts w:ascii="Arial" w:eastAsia="Calibri" w:hAnsi="Arial" w:cs="Arial"/>
          <w:lang w:eastAsia="en-US"/>
        </w:rPr>
        <w:t xml:space="preserve">  от30.09.22г№66</w:t>
      </w:r>
    </w:p>
    <w:p w:rsidR="00950C55" w:rsidRPr="00950C55" w:rsidRDefault="00950C55" w:rsidP="00950C55">
      <w:pPr>
        <w:widowControl w:val="0"/>
        <w:spacing w:line="192" w:lineRule="auto"/>
        <w:ind w:left="4535"/>
        <w:rPr>
          <w:rFonts w:ascii="Arial" w:hAnsi="Arial" w:cs="Arial"/>
          <w:color w:val="000000"/>
        </w:rPr>
      </w:pPr>
    </w:p>
    <w:p w:rsidR="00950C55" w:rsidRPr="00950C55" w:rsidRDefault="00950C55" w:rsidP="00950C55">
      <w:pPr>
        <w:widowControl w:val="0"/>
        <w:spacing w:line="240" w:lineRule="exact"/>
        <w:rPr>
          <w:rFonts w:ascii="Arial" w:hAnsi="Arial" w:cs="Arial"/>
          <w:color w:val="000000"/>
          <w:shd w:val="clear" w:color="auto" w:fill="F1C100"/>
        </w:rPr>
      </w:pPr>
    </w:p>
    <w:p w:rsidR="00950C55" w:rsidRPr="00950C55" w:rsidRDefault="00950C55" w:rsidP="00950C55">
      <w:pPr>
        <w:widowControl w:val="0"/>
        <w:spacing w:line="240" w:lineRule="exact"/>
        <w:ind w:firstLine="720"/>
        <w:jc w:val="center"/>
        <w:rPr>
          <w:rFonts w:ascii="Arial" w:hAnsi="Arial" w:cs="Arial"/>
          <w:b/>
          <w:color w:val="000000"/>
          <w:shd w:val="clear" w:color="auto" w:fill="F1C100"/>
        </w:rPr>
      </w:pPr>
    </w:p>
    <w:p w:rsidR="00950C55" w:rsidRPr="00950C55" w:rsidRDefault="00950C55" w:rsidP="00950C55">
      <w:pPr>
        <w:widowControl w:val="0"/>
        <w:spacing w:line="240" w:lineRule="exact"/>
        <w:jc w:val="center"/>
        <w:rPr>
          <w:rFonts w:ascii="Arial" w:hAnsi="Arial" w:cs="Arial"/>
          <w:b/>
          <w:color w:val="000000"/>
          <w:shd w:val="clear" w:color="auto" w:fill="F1C100"/>
        </w:rPr>
      </w:pPr>
      <w:r w:rsidRPr="00950C55">
        <w:rPr>
          <w:rFonts w:ascii="Arial" w:hAnsi="Arial" w:cs="Arial"/>
          <w:b/>
          <w:color w:val="000000"/>
        </w:rPr>
        <w:t xml:space="preserve">Перечень индикаторов риска </w:t>
      </w:r>
    </w:p>
    <w:p w:rsidR="00950C55" w:rsidRPr="00950C55" w:rsidRDefault="00950C55" w:rsidP="00950C55">
      <w:pPr>
        <w:widowControl w:val="0"/>
        <w:spacing w:line="240" w:lineRule="exact"/>
        <w:ind w:firstLine="720"/>
        <w:jc w:val="center"/>
        <w:rPr>
          <w:rFonts w:ascii="Arial" w:hAnsi="Arial" w:cs="Arial"/>
          <w:b/>
          <w:color w:val="000000"/>
          <w:shd w:val="clear" w:color="auto" w:fill="F1C100"/>
        </w:rPr>
      </w:pPr>
      <w:r w:rsidRPr="00950C55">
        <w:rPr>
          <w:rFonts w:ascii="Arial" w:hAnsi="Arial" w:cs="Arial"/>
          <w:b/>
          <w:color w:val="000000"/>
        </w:rPr>
        <w:t xml:space="preserve">нарушения обязательных требований, проверяемых в рамках осуществления муниципального контроля в сфере благоустройства на территории  </w:t>
      </w:r>
      <w:r w:rsidRPr="00950C55">
        <w:rPr>
          <w:rFonts w:ascii="Arial" w:hAnsi="Arial" w:cs="Arial"/>
          <w:b/>
          <w:bCs/>
        </w:rPr>
        <w:t>Бехтеревского</w:t>
      </w:r>
      <w:r w:rsidRPr="00950C55">
        <w:rPr>
          <w:rFonts w:ascii="Arial" w:hAnsi="Arial" w:cs="Arial"/>
          <w:b/>
          <w:color w:val="FF0000"/>
        </w:rPr>
        <w:t xml:space="preserve"> </w:t>
      </w:r>
      <w:r w:rsidRPr="00950C55">
        <w:rPr>
          <w:rFonts w:ascii="Arial" w:hAnsi="Arial" w:cs="Arial"/>
          <w:b/>
          <w:iCs/>
        </w:rPr>
        <w:t>сельского поселения Елабужского муниципального района Республики Татарстан</w:t>
      </w:r>
    </w:p>
    <w:p w:rsidR="00950C55" w:rsidRPr="00950C55" w:rsidRDefault="00950C55" w:rsidP="00950C55">
      <w:pPr>
        <w:widowControl w:val="0"/>
        <w:ind w:firstLine="720"/>
        <w:jc w:val="both"/>
        <w:rPr>
          <w:rFonts w:ascii="Arial" w:hAnsi="Arial" w:cs="Arial"/>
          <w:b/>
          <w:color w:val="000000"/>
          <w:shd w:val="clear" w:color="auto" w:fill="F1C100"/>
        </w:rPr>
      </w:pPr>
    </w:p>
    <w:p w:rsidR="00950C55" w:rsidRPr="00950C55" w:rsidRDefault="00950C55" w:rsidP="00950C55">
      <w:pPr>
        <w:shd w:val="clear" w:color="auto" w:fill="FFFFFF"/>
        <w:spacing w:line="360" w:lineRule="auto"/>
        <w:ind w:firstLine="720"/>
        <w:jc w:val="both"/>
        <w:rPr>
          <w:rFonts w:ascii="Arial" w:hAnsi="Arial" w:cs="Arial"/>
          <w:color w:val="000000"/>
        </w:rPr>
      </w:pPr>
      <w:r w:rsidRPr="00950C55">
        <w:rPr>
          <w:rFonts w:ascii="Arial" w:hAnsi="Arial" w:cs="Arial"/>
          <w:color w:val="000000"/>
        </w:rPr>
        <w:t xml:space="preserve">1. Наличие мусора, отходов производства и потребления на прилегающей территории или </w:t>
      </w:r>
      <w:r w:rsidRPr="00950C55">
        <w:rPr>
          <w:rFonts w:ascii="Arial" w:hAnsi="Arial" w:cs="Arial"/>
        </w:rPr>
        <w:t>на иных территориях общего пользования, а также складирования на них строительных и иных инертных материалов.</w:t>
      </w:r>
      <w:r w:rsidRPr="00950C55">
        <w:rPr>
          <w:rFonts w:ascii="Arial" w:hAnsi="Arial" w:cs="Arial"/>
          <w:color w:val="000000"/>
        </w:rPr>
        <w:t xml:space="preserve"> </w:t>
      </w:r>
    </w:p>
    <w:p w:rsidR="00950C55" w:rsidRPr="00950C55" w:rsidRDefault="00950C55" w:rsidP="00950C55">
      <w:pPr>
        <w:shd w:val="clear" w:color="auto" w:fill="FFFFFF"/>
        <w:spacing w:line="360" w:lineRule="auto"/>
        <w:ind w:firstLine="720"/>
        <w:jc w:val="both"/>
        <w:rPr>
          <w:rFonts w:ascii="Arial" w:hAnsi="Arial" w:cs="Arial"/>
          <w:color w:val="000000"/>
        </w:rPr>
      </w:pPr>
      <w:r w:rsidRPr="00950C55">
        <w:rPr>
          <w:rFonts w:ascii="Arial" w:hAnsi="Arial" w:cs="Arial"/>
          <w:color w:val="000000"/>
        </w:rPr>
        <w:t>2. Складирование или сброс снега, любых видов отходов в неустановленных для этих целей местах.</w:t>
      </w:r>
    </w:p>
    <w:p w:rsidR="00950C55" w:rsidRPr="00950C55" w:rsidRDefault="00950C55" w:rsidP="00950C55">
      <w:pPr>
        <w:shd w:val="clear" w:color="auto" w:fill="FFFFFF"/>
        <w:spacing w:line="360" w:lineRule="auto"/>
        <w:ind w:firstLine="720"/>
        <w:jc w:val="both"/>
        <w:rPr>
          <w:rFonts w:ascii="Arial" w:hAnsi="Arial" w:cs="Arial"/>
          <w:color w:val="000000"/>
        </w:rPr>
      </w:pPr>
      <w:r w:rsidRPr="00950C55">
        <w:rPr>
          <w:rFonts w:ascii="Arial" w:hAnsi="Arial" w:cs="Arial"/>
          <w:color w:val="000000"/>
        </w:rPr>
        <w:t>3. Наличие на прилегающей территории</w:t>
      </w:r>
      <w:r w:rsidRPr="00950C55">
        <w:rPr>
          <w:rFonts w:ascii="Arial" w:eastAsia="Calibri" w:hAnsi="Arial" w:cs="Arial"/>
          <w:bCs/>
          <w:color w:val="000000"/>
          <w:lang w:eastAsia="en-US"/>
        </w:rPr>
        <w:t xml:space="preserve"> карантинных, ядовитых и сорных растений</w:t>
      </w:r>
      <w:r w:rsidRPr="00950C55">
        <w:rPr>
          <w:rFonts w:ascii="Arial" w:hAnsi="Arial" w:cs="Arial"/>
          <w:color w:val="000000"/>
        </w:rPr>
        <w:t>, порубочных остатков деревьев и кустарников.</w:t>
      </w:r>
    </w:p>
    <w:p w:rsidR="00950C55" w:rsidRPr="00950C55" w:rsidRDefault="00950C55" w:rsidP="00950C55">
      <w:pPr>
        <w:shd w:val="clear" w:color="auto" w:fill="FFFFFF"/>
        <w:spacing w:line="360" w:lineRule="auto"/>
        <w:ind w:firstLine="720"/>
        <w:jc w:val="both"/>
        <w:rPr>
          <w:rFonts w:ascii="Arial" w:hAnsi="Arial" w:cs="Arial"/>
          <w:color w:val="000000"/>
        </w:rPr>
      </w:pPr>
      <w:r w:rsidRPr="00950C55">
        <w:rPr>
          <w:rFonts w:ascii="Arial" w:hAnsi="Arial" w:cs="Arial"/>
          <w:color w:val="000000"/>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950C55" w:rsidRPr="00950C55" w:rsidRDefault="00950C55" w:rsidP="00950C55">
      <w:pPr>
        <w:spacing w:line="360" w:lineRule="auto"/>
        <w:ind w:firstLine="709"/>
        <w:jc w:val="both"/>
        <w:rPr>
          <w:rFonts w:ascii="Arial" w:hAnsi="Arial" w:cs="Arial"/>
          <w:color w:val="000000"/>
          <w:shd w:val="clear" w:color="auto" w:fill="FFFFFF"/>
        </w:rPr>
      </w:pPr>
      <w:r w:rsidRPr="00950C55">
        <w:rPr>
          <w:rFonts w:ascii="Arial" w:hAnsi="Arial" w:cs="Arial"/>
          <w:color w:val="000000"/>
          <w:shd w:val="clear" w:color="auto" w:fill="FFFFFF"/>
        </w:rPr>
        <w:lastRenderedPageBreak/>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950C55" w:rsidRPr="00950C55" w:rsidRDefault="00950C55" w:rsidP="00950C55">
      <w:pPr>
        <w:spacing w:line="360" w:lineRule="auto"/>
        <w:ind w:firstLine="709"/>
        <w:jc w:val="both"/>
        <w:rPr>
          <w:rFonts w:ascii="Arial" w:hAnsi="Arial" w:cs="Arial"/>
          <w:color w:val="000000"/>
        </w:rPr>
      </w:pPr>
      <w:r w:rsidRPr="00950C55">
        <w:rPr>
          <w:rFonts w:ascii="Arial" w:hAnsi="Arial" w:cs="Arial"/>
          <w:color w:val="000000"/>
        </w:rPr>
        <w:t xml:space="preserve">6. Наличие препятствующей </w:t>
      </w:r>
      <w:r w:rsidRPr="00950C55">
        <w:rPr>
          <w:rFonts w:ascii="Arial" w:hAnsi="Arial" w:cs="Arial"/>
          <w:color w:val="000000"/>
          <w:shd w:val="clear" w:color="auto" w:fill="FFFFFF"/>
        </w:rPr>
        <w:t xml:space="preserve">свободному и безопасному проходу граждан </w:t>
      </w:r>
      <w:r w:rsidRPr="00950C55">
        <w:rPr>
          <w:rFonts w:ascii="Arial" w:hAnsi="Arial" w:cs="Arial"/>
          <w:color w:val="000000"/>
        </w:rPr>
        <w:t>наледи, складирования снега на прилегающих территориях.</w:t>
      </w:r>
    </w:p>
    <w:p w:rsidR="00950C55" w:rsidRPr="00950C55" w:rsidRDefault="00950C55" w:rsidP="00950C55">
      <w:pPr>
        <w:spacing w:line="360" w:lineRule="auto"/>
        <w:ind w:firstLine="709"/>
        <w:jc w:val="both"/>
        <w:rPr>
          <w:rFonts w:ascii="Arial" w:hAnsi="Arial" w:cs="Arial"/>
          <w:color w:val="000000"/>
        </w:rPr>
      </w:pPr>
      <w:r w:rsidRPr="00950C55">
        <w:rPr>
          <w:rFonts w:ascii="Arial" w:hAnsi="Arial" w:cs="Arial"/>
          <w:color w:val="000000"/>
        </w:rPr>
        <w:t>7. Наличие сосулек на кровлях зданий, сооружений.</w:t>
      </w:r>
    </w:p>
    <w:p w:rsidR="00950C55" w:rsidRPr="00950C55" w:rsidRDefault="00950C55" w:rsidP="00950C55">
      <w:pPr>
        <w:shd w:val="clear" w:color="auto" w:fill="FFFFFF"/>
        <w:spacing w:line="360" w:lineRule="auto"/>
        <w:ind w:firstLine="709"/>
        <w:jc w:val="both"/>
        <w:rPr>
          <w:rFonts w:ascii="Arial" w:hAnsi="Arial" w:cs="Arial"/>
          <w:color w:val="000000"/>
        </w:rPr>
      </w:pPr>
      <w:r w:rsidRPr="00950C55">
        <w:rPr>
          <w:rFonts w:ascii="Arial" w:hAnsi="Arial" w:cs="Arial"/>
          <w:color w:val="000000"/>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50C55" w:rsidRPr="00950C55" w:rsidRDefault="00950C55" w:rsidP="00950C55">
      <w:pPr>
        <w:shd w:val="clear" w:color="auto" w:fill="FFFFFF"/>
        <w:spacing w:line="360" w:lineRule="auto"/>
        <w:ind w:firstLine="720"/>
        <w:jc w:val="both"/>
        <w:rPr>
          <w:rFonts w:ascii="Arial" w:hAnsi="Arial" w:cs="Arial"/>
          <w:color w:val="000000"/>
          <w:shd w:val="clear" w:color="auto" w:fill="FFFFFF"/>
        </w:rPr>
      </w:pPr>
      <w:r w:rsidRPr="00950C55">
        <w:rPr>
          <w:rFonts w:ascii="Arial" w:hAnsi="Arial" w:cs="Arial"/>
          <w:color w:val="000000"/>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950C55" w:rsidRPr="00950C55" w:rsidRDefault="00950C55" w:rsidP="00950C55">
      <w:pPr>
        <w:shd w:val="clear" w:color="auto" w:fill="FFFFFF"/>
        <w:spacing w:line="360" w:lineRule="auto"/>
        <w:ind w:firstLine="720"/>
        <w:jc w:val="both"/>
        <w:rPr>
          <w:rFonts w:ascii="Arial" w:hAnsi="Arial" w:cs="Arial"/>
          <w:color w:val="000000"/>
        </w:rPr>
      </w:pPr>
      <w:r w:rsidRPr="00950C55">
        <w:rPr>
          <w:rFonts w:ascii="Arial" w:hAnsi="Arial" w:cs="Arial"/>
          <w:color w:val="000000"/>
        </w:rPr>
        <w:t>10. Осуществление земляных работ без разрешения на их осуществление либо с превышением срока действия такого разрешения</w:t>
      </w:r>
      <w:r w:rsidRPr="00950C55">
        <w:rPr>
          <w:rFonts w:ascii="Arial" w:hAnsi="Arial" w:cs="Arial"/>
          <w:b/>
          <w:bCs/>
          <w:color w:val="000000"/>
        </w:rPr>
        <w:t>.</w:t>
      </w:r>
    </w:p>
    <w:p w:rsidR="00950C55" w:rsidRPr="00950C55" w:rsidRDefault="00950C55" w:rsidP="00950C55">
      <w:pPr>
        <w:shd w:val="clear" w:color="auto" w:fill="FFFFFF"/>
        <w:spacing w:line="360" w:lineRule="auto"/>
        <w:ind w:firstLine="720"/>
        <w:jc w:val="both"/>
        <w:rPr>
          <w:rFonts w:ascii="Arial" w:hAnsi="Arial" w:cs="Arial"/>
          <w:b/>
          <w:bCs/>
          <w:color w:val="000000"/>
        </w:rPr>
      </w:pPr>
      <w:r w:rsidRPr="00950C55">
        <w:rPr>
          <w:rFonts w:ascii="Arial" w:hAnsi="Arial" w:cs="Arial"/>
          <w:color w:val="000000"/>
        </w:rPr>
        <w:t xml:space="preserve">11. Отсутствие типового ограждений на месте проведения земляных работ.  </w:t>
      </w:r>
    </w:p>
    <w:p w:rsidR="00950C55" w:rsidRPr="00950C55" w:rsidRDefault="00950C55" w:rsidP="00950C55">
      <w:pPr>
        <w:spacing w:line="360" w:lineRule="auto"/>
        <w:ind w:firstLine="709"/>
        <w:jc w:val="both"/>
        <w:rPr>
          <w:rFonts w:ascii="Arial" w:hAnsi="Arial" w:cs="Arial"/>
          <w:color w:val="000000"/>
        </w:rPr>
      </w:pPr>
      <w:r w:rsidRPr="00950C55">
        <w:rPr>
          <w:rFonts w:ascii="Arial" w:hAnsi="Arial" w:cs="Arial"/>
          <w:color w:val="000000"/>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50C55" w:rsidRPr="00950C55" w:rsidRDefault="00950C55" w:rsidP="00950C55">
      <w:pPr>
        <w:spacing w:line="360" w:lineRule="auto"/>
        <w:ind w:firstLine="709"/>
        <w:jc w:val="both"/>
        <w:rPr>
          <w:rFonts w:ascii="Arial" w:hAnsi="Arial" w:cs="Arial"/>
          <w:color w:val="000000"/>
        </w:rPr>
      </w:pPr>
      <w:r w:rsidRPr="00950C55">
        <w:rPr>
          <w:rFonts w:ascii="Arial" w:hAnsi="Arial" w:cs="Arial"/>
          <w:color w:val="000000"/>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50C55" w:rsidRPr="00950C55" w:rsidRDefault="00950C55" w:rsidP="00950C55">
      <w:pPr>
        <w:tabs>
          <w:tab w:val="left" w:pos="1200"/>
        </w:tabs>
        <w:spacing w:line="360" w:lineRule="auto"/>
        <w:ind w:firstLine="709"/>
        <w:jc w:val="both"/>
        <w:rPr>
          <w:rFonts w:ascii="Arial" w:hAnsi="Arial" w:cs="Arial"/>
          <w:color w:val="000000"/>
        </w:rPr>
      </w:pPr>
      <w:r w:rsidRPr="00950C55">
        <w:rPr>
          <w:rFonts w:ascii="Arial" w:hAnsi="Arial" w:cs="Arial"/>
          <w:color w:val="000000"/>
        </w:rPr>
        <w:t xml:space="preserve">14. Удаление (снос), посадка, пересадка, кронирование деревьев и кустарников без порубочного билета или разрешения на пересадку, вырубку и кронирование деревьев и кустарников. </w:t>
      </w:r>
    </w:p>
    <w:p w:rsidR="00950C55" w:rsidRPr="00950C55" w:rsidRDefault="00950C55" w:rsidP="00950C55">
      <w:pPr>
        <w:tabs>
          <w:tab w:val="left" w:pos="1200"/>
        </w:tabs>
        <w:spacing w:line="360" w:lineRule="auto"/>
        <w:ind w:firstLine="709"/>
        <w:jc w:val="both"/>
        <w:rPr>
          <w:rFonts w:ascii="Arial" w:hAnsi="Arial" w:cs="Arial"/>
        </w:rPr>
      </w:pPr>
      <w:r w:rsidRPr="00950C55">
        <w:rPr>
          <w:rFonts w:ascii="Arial" w:hAnsi="Arial" w:cs="Arial"/>
        </w:rPr>
        <w:t>15. Выпас сельскохозяйственных и иных видов животных и птиц на территориях общего пользования.</w:t>
      </w:r>
    </w:p>
    <w:p w:rsidR="00950C55" w:rsidRPr="00950C55" w:rsidRDefault="00950C55" w:rsidP="00950C55">
      <w:pPr>
        <w:widowControl w:val="0"/>
        <w:ind w:firstLine="720"/>
        <w:jc w:val="both"/>
        <w:rPr>
          <w:rFonts w:ascii="Arial" w:hAnsi="Arial" w:cs="Arial"/>
          <w:color w:val="000000"/>
          <w:shd w:val="clear" w:color="auto" w:fill="F1C100"/>
        </w:rPr>
      </w:pPr>
    </w:p>
    <w:p w:rsidR="00950C55" w:rsidRPr="00950C55" w:rsidRDefault="00950C55" w:rsidP="00950C55">
      <w:pPr>
        <w:widowControl w:val="0"/>
        <w:ind w:firstLine="720"/>
        <w:jc w:val="both"/>
        <w:rPr>
          <w:rFonts w:ascii="Arial" w:hAnsi="Arial" w:cs="Arial"/>
          <w:color w:val="000000"/>
          <w:shd w:val="clear" w:color="auto" w:fill="F1C1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spacing w:after="200" w:line="276" w:lineRule="auto"/>
        <w:rPr>
          <w:rFonts w:ascii="Arial" w:hAnsi="Arial" w:cs="Arial"/>
          <w:color w:val="000000"/>
        </w:rPr>
      </w:pPr>
    </w:p>
    <w:p w:rsidR="00950C55" w:rsidRPr="00950C55" w:rsidRDefault="00950C55" w:rsidP="00950C55">
      <w:pPr>
        <w:ind w:left="-567" w:firstLine="425"/>
        <w:jc w:val="right"/>
        <w:rPr>
          <w:rFonts w:ascii="Arial" w:eastAsia="Calibri" w:hAnsi="Arial" w:cs="Arial"/>
          <w:lang w:eastAsia="en-US"/>
        </w:rPr>
      </w:pPr>
    </w:p>
    <w:p w:rsidR="00950C55" w:rsidRPr="00950C55" w:rsidRDefault="00950C55" w:rsidP="00950C55">
      <w:pPr>
        <w:ind w:left="-567" w:firstLine="425"/>
        <w:jc w:val="right"/>
        <w:rPr>
          <w:rFonts w:ascii="Arial" w:eastAsia="Calibri" w:hAnsi="Arial" w:cs="Arial"/>
          <w:lang w:eastAsia="en-US"/>
        </w:rPr>
      </w:pPr>
    </w:p>
    <w:p w:rsidR="00950C55" w:rsidRPr="00950C55" w:rsidRDefault="00950C55" w:rsidP="00950C55">
      <w:pPr>
        <w:ind w:left="-567" w:firstLine="425"/>
        <w:jc w:val="right"/>
        <w:rPr>
          <w:rFonts w:ascii="Arial" w:eastAsia="Calibri" w:hAnsi="Arial" w:cs="Arial"/>
          <w:lang w:eastAsia="en-US"/>
        </w:rPr>
      </w:pPr>
    </w:p>
    <w:p w:rsidR="00950C55" w:rsidRPr="00950C55" w:rsidRDefault="00950C55" w:rsidP="00950C55">
      <w:pPr>
        <w:rPr>
          <w:rFonts w:ascii="Arial" w:eastAsia="Calibri" w:hAnsi="Arial" w:cs="Arial"/>
          <w:lang w:eastAsia="en-US"/>
        </w:rPr>
      </w:pPr>
    </w:p>
    <w:p w:rsidR="00950C55" w:rsidRPr="00950C55" w:rsidRDefault="00950C55" w:rsidP="00950C55">
      <w:pPr>
        <w:rPr>
          <w:rFonts w:ascii="Arial" w:eastAsia="Calibri" w:hAnsi="Arial" w:cs="Arial"/>
          <w:lang w:eastAsia="en-US"/>
        </w:rPr>
      </w:pPr>
    </w:p>
    <w:p w:rsidR="00950C55" w:rsidRPr="00950C55" w:rsidRDefault="00950C55" w:rsidP="00950C55">
      <w:pPr>
        <w:rPr>
          <w:rFonts w:ascii="Arial" w:eastAsia="Calibri" w:hAnsi="Arial" w:cs="Arial"/>
          <w:lang w:eastAsia="en-US"/>
        </w:rPr>
      </w:pPr>
    </w:p>
    <w:p w:rsidR="00950C55" w:rsidRPr="00950C55" w:rsidRDefault="00950C55" w:rsidP="00950C55">
      <w:pPr>
        <w:rPr>
          <w:rFonts w:ascii="Arial" w:eastAsia="Calibri" w:hAnsi="Arial" w:cs="Arial"/>
          <w:lang w:eastAsia="en-US"/>
        </w:rPr>
      </w:pPr>
    </w:p>
    <w:p w:rsidR="00950C55" w:rsidRPr="00950C55" w:rsidRDefault="00950C55" w:rsidP="00950C55">
      <w:pPr>
        <w:rPr>
          <w:rFonts w:ascii="Arial" w:eastAsia="Calibri" w:hAnsi="Arial" w:cs="Arial"/>
          <w:lang w:eastAsia="en-US"/>
        </w:rPr>
      </w:pPr>
    </w:p>
    <w:p w:rsidR="00950C55" w:rsidRPr="00950C55" w:rsidRDefault="00950C55" w:rsidP="00950C55">
      <w:pPr>
        <w:rPr>
          <w:rFonts w:ascii="Arial" w:eastAsia="Calibri" w:hAnsi="Arial" w:cs="Arial"/>
          <w:lang w:eastAsia="en-US"/>
        </w:rPr>
      </w:pPr>
      <w:r w:rsidRPr="00950C55">
        <w:rPr>
          <w:rFonts w:ascii="Arial" w:eastAsia="Calibri" w:hAnsi="Arial" w:cs="Arial"/>
          <w:lang w:eastAsia="en-US"/>
        </w:rPr>
        <w:t xml:space="preserve">                                                                                Утверждён</w:t>
      </w:r>
    </w:p>
    <w:p w:rsidR="00950C55" w:rsidRPr="00950C55" w:rsidRDefault="00950C55" w:rsidP="00950C55">
      <w:pPr>
        <w:rPr>
          <w:rFonts w:ascii="Arial" w:hAnsi="Arial" w:cs="Arial"/>
          <w:iCs/>
          <w:color w:val="000000"/>
        </w:rPr>
      </w:pPr>
      <w:r w:rsidRPr="00950C55">
        <w:rPr>
          <w:rFonts w:ascii="Arial" w:eastAsia="Calibri" w:hAnsi="Arial" w:cs="Arial"/>
          <w:lang w:eastAsia="en-US"/>
        </w:rPr>
        <w:t xml:space="preserve">                                                                                решением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 xml:space="preserve">сельского </w:t>
      </w:r>
    </w:p>
    <w:p w:rsidR="00950C55" w:rsidRPr="00950C55" w:rsidRDefault="00950C55" w:rsidP="00950C55">
      <w:pPr>
        <w:rPr>
          <w:rFonts w:ascii="Arial" w:hAnsi="Arial" w:cs="Arial"/>
          <w:iCs/>
          <w:color w:val="000000"/>
        </w:rPr>
      </w:pPr>
      <w:r w:rsidRPr="00950C55">
        <w:rPr>
          <w:rFonts w:ascii="Arial" w:hAnsi="Arial" w:cs="Arial"/>
          <w:iCs/>
          <w:color w:val="000000"/>
        </w:rPr>
        <w:t xml:space="preserve">                                                                                поселения Елабужского муниципального </w:t>
      </w:r>
    </w:p>
    <w:p w:rsidR="00950C55" w:rsidRPr="00950C55" w:rsidRDefault="00950C55" w:rsidP="00950C55">
      <w:pPr>
        <w:ind w:left="-567"/>
        <w:rPr>
          <w:rFonts w:ascii="Arial" w:eastAsia="Calibri" w:hAnsi="Arial" w:cs="Arial"/>
          <w:lang w:eastAsia="en-US"/>
        </w:rPr>
      </w:pPr>
      <w:r w:rsidRPr="00950C55">
        <w:rPr>
          <w:rFonts w:ascii="Arial" w:hAnsi="Arial" w:cs="Arial"/>
          <w:iCs/>
          <w:color w:val="000000"/>
        </w:rPr>
        <w:t xml:space="preserve">                                                                                         района Республики Татарстан</w:t>
      </w:r>
      <w:r w:rsidRPr="00950C55">
        <w:rPr>
          <w:rFonts w:ascii="Arial" w:eastAsia="Calibri" w:hAnsi="Arial" w:cs="Arial"/>
          <w:color w:val="000000"/>
          <w:lang w:eastAsia="en-US"/>
        </w:rPr>
        <w:t xml:space="preserve"> от30.09.22г №66</w:t>
      </w:r>
    </w:p>
    <w:p w:rsidR="00950C55" w:rsidRPr="00950C55" w:rsidRDefault="00950C55" w:rsidP="00950C55">
      <w:pPr>
        <w:widowControl w:val="0"/>
        <w:jc w:val="center"/>
        <w:rPr>
          <w:rFonts w:ascii="Arial" w:hAnsi="Arial" w:cs="Arial"/>
          <w:color w:val="000000"/>
        </w:rPr>
      </w:pPr>
    </w:p>
    <w:p w:rsidR="00950C55" w:rsidRPr="00950C55" w:rsidRDefault="00950C55" w:rsidP="00950C55">
      <w:pPr>
        <w:widowControl w:val="0"/>
        <w:jc w:val="center"/>
        <w:rPr>
          <w:rFonts w:ascii="Arial" w:hAnsi="Arial" w:cs="Arial"/>
          <w:color w:val="000000"/>
        </w:rPr>
      </w:pPr>
      <w:r w:rsidRPr="00950C55">
        <w:rPr>
          <w:rFonts w:ascii="Arial" w:hAnsi="Arial" w:cs="Arial"/>
          <w:b/>
          <w:color w:val="000000"/>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Pr="00950C55">
        <w:rPr>
          <w:rFonts w:ascii="Arial" w:hAnsi="Arial" w:cs="Arial"/>
          <w:b/>
          <w:bCs/>
        </w:rPr>
        <w:t>Бехтеревского</w:t>
      </w:r>
      <w:r w:rsidRPr="00950C55">
        <w:rPr>
          <w:rFonts w:ascii="Arial" w:hAnsi="Arial" w:cs="Arial"/>
          <w:b/>
          <w:color w:val="FF0000"/>
        </w:rPr>
        <w:t xml:space="preserve"> </w:t>
      </w:r>
      <w:r w:rsidRPr="00950C55">
        <w:rPr>
          <w:rFonts w:ascii="Arial" w:hAnsi="Arial" w:cs="Arial"/>
          <w:b/>
          <w:iCs/>
        </w:rPr>
        <w:t>сельского поселения Елабужского муниципального района Республики Татарстан</w:t>
      </w:r>
    </w:p>
    <w:p w:rsidR="00950C55" w:rsidRPr="00950C55" w:rsidRDefault="00950C55" w:rsidP="00950C55">
      <w:pPr>
        <w:widowControl w:val="0"/>
        <w:ind w:firstLine="540"/>
        <w:jc w:val="both"/>
        <w:rPr>
          <w:rFonts w:ascii="Arial" w:hAnsi="Arial" w:cs="Arial"/>
          <w:color w:val="000000"/>
        </w:rPr>
      </w:pP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1.Ключевые показатели и их целевые значения:</w:t>
      </w: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Доля устраненных нарушений из числа выявленных нарушений обязательных требований - 70%.</w:t>
      </w: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Доля выполнения плана проведения плановых контрольных мероприятий на очередной календарный год - 100%.</w:t>
      </w: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Доля отмененных результатов контрольных мероприятий - 0%.</w:t>
      </w: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50C55" w:rsidRPr="00950C55" w:rsidRDefault="00950C55" w:rsidP="00950C55">
      <w:pPr>
        <w:widowControl w:val="0"/>
        <w:ind w:firstLine="540"/>
        <w:jc w:val="both"/>
        <w:rPr>
          <w:rFonts w:ascii="Arial" w:hAnsi="Arial" w:cs="Arial"/>
          <w:color w:val="000000"/>
        </w:rPr>
      </w:pPr>
      <w:r w:rsidRPr="00950C55">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950C55" w:rsidRPr="00950C55" w:rsidRDefault="00950C55" w:rsidP="00950C55">
      <w:pPr>
        <w:widowControl w:val="0"/>
        <w:ind w:firstLine="540"/>
        <w:jc w:val="both"/>
        <w:rPr>
          <w:rFonts w:ascii="Arial" w:hAnsi="Arial" w:cs="Arial"/>
          <w:color w:val="000000"/>
          <w:shd w:val="clear" w:color="auto" w:fill="F1C100"/>
        </w:rPr>
      </w:pPr>
    </w:p>
    <w:p w:rsidR="00950C55" w:rsidRPr="00950C55" w:rsidRDefault="00950C55" w:rsidP="00950C55">
      <w:pPr>
        <w:widowControl w:val="0"/>
        <w:ind w:firstLine="567"/>
        <w:jc w:val="both"/>
        <w:rPr>
          <w:rFonts w:ascii="Arial" w:hAnsi="Arial" w:cs="Arial"/>
          <w:color w:val="000000"/>
        </w:rPr>
      </w:pPr>
      <w:r w:rsidRPr="00950C55">
        <w:rPr>
          <w:rFonts w:ascii="Arial" w:hAnsi="Arial" w:cs="Arial"/>
          <w:color w:val="000000"/>
        </w:rPr>
        <w:t>2. Индикативные показатели:</w:t>
      </w:r>
    </w:p>
    <w:p w:rsidR="00950C55" w:rsidRPr="00950C55" w:rsidRDefault="00950C55" w:rsidP="00950C55">
      <w:pPr>
        <w:widowControl w:val="0"/>
        <w:ind w:firstLine="567"/>
        <w:jc w:val="both"/>
        <w:rPr>
          <w:rFonts w:ascii="Arial" w:hAnsi="Arial" w:cs="Arial"/>
          <w:color w:val="000000"/>
        </w:rPr>
      </w:pPr>
      <w:r w:rsidRPr="00950C55">
        <w:rPr>
          <w:rFonts w:ascii="Arial" w:hAnsi="Arial" w:cs="Arial"/>
          <w:color w:val="000000"/>
        </w:rPr>
        <w:t xml:space="preserve">При осуществлении муниципального контроля в сфере благоустройства на территории </w:t>
      </w:r>
      <w:r w:rsidRPr="00950C55">
        <w:rPr>
          <w:rFonts w:ascii="Arial" w:hAnsi="Arial" w:cs="Arial"/>
          <w:bCs/>
          <w:color w:val="000000"/>
        </w:rPr>
        <w:t>Бехтеревского</w:t>
      </w:r>
      <w:r w:rsidRPr="00950C55">
        <w:rPr>
          <w:rFonts w:ascii="Arial" w:hAnsi="Arial" w:cs="Arial"/>
          <w:color w:val="FF0000"/>
        </w:rPr>
        <w:t xml:space="preserve"> </w:t>
      </w:r>
      <w:r w:rsidRPr="00950C55">
        <w:rPr>
          <w:rFonts w:ascii="Arial" w:hAnsi="Arial" w:cs="Arial"/>
          <w:iCs/>
          <w:color w:val="000000"/>
        </w:rPr>
        <w:t>сельского поселения Елабужского муниципального района Республики Татарстан</w:t>
      </w:r>
      <w:r w:rsidRPr="00950C55">
        <w:rPr>
          <w:rFonts w:ascii="Arial" w:hAnsi="Arial" w:cs="Arial"/>
          <w:color w:val="000000"/>
        </w:rPr>
        <w:t xml:space="preserve"> устанавливаются следующие индикативные показатели:</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количество внеплановых контрольных (надзорных) мероприятий, проведенных за отчетный период;</w:t>
      </w:r>
    </w:p>
    <w:p w:rsidR="00950C55" w:rsidRPr="00950C55" w:rsidRDefault="00950C55" w:rsidP="00950C55">
      <w:pPr>
        <w:autoSpaceDE w:val="0"/>
        <w:autoSpaceDN w:val="0"/>
        <w:adjustRightInd w:val="0"/>
        <w:ind w:left="709"/>
        <w:contextualSpacing/>
        <w:jc w:val="both"/>
        <w:rPr>
          <w:rFonts w:ascii="Arial" w:hAnsi="Arial" w:cs="Arial"/>
        </w:rPr>
      </w:pPr>
      <w:r w:rsidRPr="00950C55">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lastRenderedPageBreak/>
        <w:t xml:space="preserve">- общее количество контрольных (надзорных) мероприятий </w:t>
      </w:r>
      <w:r w:rsidRPr="00950C55">
        <w:rPr>
          <w:rFonts w:ascii="Arial" w:eastAsia="Calibri" w:hAnsi="Arial" w:cs="Arial"/>
          <w:color w:val="000000"/>
          <w:lang w:eastAsia="en-US"/>
        </w:rPr>
        <w:br/>
        <w:t>с взаимодействием, проведенных за отчетный период;</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контрольных (надзорных) мероприятий с взаимодействием </w:t>
      </w:r>
      <w:r w:rsidRPr="00950C55">
        <w:rPr>
          <w:rFonts w:ascii="Arial" w:eastAsia="Calibri" w:hAnsi="Arial" w:cs="Arial"/>
          <w:color w:val="000000"/>
          <w:lang w:eastAsia="en-US"/>
        </w:rPr>
        <w:br/>
        <w:t>по каждому виду КНМ, проведенных за отчетный период;</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контрольных (надзорных) мероприятий, проведенных </w:t>
      </w:r>
      <w:r w:rsidRPr="00950C55">
        <w:rPr>
          <w:rFonts w:ascii="Arial" w:eastAsia="Calibri" w:hAnsi="Arial" w:cs="Arial"/>
          <w:color w:val="000000"/>
          <w:lang w:eastAsia="en-US"/>
        </w:rPr>
        <w:br/>
        <w:t>с использованием средств дистанционного взаимодействия, за отчетный период;</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обязательных профилактических визитов, проведенных </w:t>
      </w:r>
      <w:r w:rsidRPr="00950C55">
        <w:rPr>
          <w:rFonts w:ascii="Arial" w:eastAsia="Calibri" w:hAnsi="Arial" w:cs="Arial"/>
          <w:color w:val="000000"/>
          <w:lang w:eastAsia="en-US"/>
        </w:rPr>
        <w:br/>
        <w:t>за отчетный период;</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количество предостережений о недопустимости нарушения обязательных требований, объявленных за отчетный период;</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сумма административных штрафов, наложенных по результатам контрольных (надзорных) мероприятий, за отчетный период; </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общее количество учтенных объектов контроля на конец отчетного периода;</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учтенных объектов контроля, отнесенных к категориям риска, по каждой из категорий риска, на конец отчетного периода; </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количество учтенных контролируемых лиц на конец отчетного периода;</w:t>
      </w:r>
    </w:p>
    <w:p w:rsidR="00950C55" w:rsidRPr="00950C55" w:rsidRDefault="00950C55" w:rsidP="00950C55">
      <w:pPr>
        <w:autoSpaceDE w:val="0"/>
        <w:autoSpaceDN w:val="0"/>
        <w:adjustRightInd w:val="0"/>
        <w:ind w:left="709"/>
        <w:contextualSpacing/>
        <w:jc w:val="both"/>
        <w:rPr>
          <w:rFonts w:ascii="Arial" w:eastAsia="Calibri" w:hAnsi="Arial" w:cs="Arial"/>
          <w:color w:val="000000"/>
          <w:lang w:eastAsia="en-US"/>
        </w:rPr>
      </w:pPr>
      <w:r w:rsidRPr="00950C55">
        <w:rPr>
          <w:rFonts w:ascii="Arial" w:eastAsia="Calibri" w:hAnsi="Arial" w:cs="Arial"/>
          <w:color w:val="000000"/>
          <w:lang w:eastAsia="en-US"/>
        </w:rPr>
        <w:t xml:space="preserve">- количество учтенных контролируемых лиц, в отношении которых проведены контрольные (надзорные) мероприятия, за отчетный период; </w:t>
      </w:r>
    </w:p>
    <w:p w:rsidR="00950C55" w:rsidRPr="00950C55" w:rsidRDefault="00950C55" w:rsidP="00950C55">
      <w:pPr>
        <w:ind w:left="709"/>
        <w:contextualSpacing/>
        <w:jc w:val="both"/>
        <w:rPr>
          <w:rFonts w:ascii="Arial" w:hAnsi="Arial" w:cs="Arial"/>
        </w:rPr>
      </w:pPr>
      <w:r w:rsidRPr="00950C55">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50C55" w:rsidRPr="00950C55" w:rsidRDefault="00950C55" w:rsidP="00950C55">
      <w:pPr>
        <w:ind w:left="709"/>
        <w:contextualSpacing/>
        <w:jc w:val="both"/>
        <w:rPr>
          <w:rFonts w:ascii="Arial" w:hAnsi="Arial" w:cs="Arial"/>
        </w:rPr>
      </w:pPr>
      <w:r w:rsidRPr="00950C55">
        <w:rPr>
          <w:rFonts w:ascii="Arial" w:hAnsi="Arial" w:cs="Arial"/>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950C55">
        <w:rPr>
          <w:rFonts w:ascii="Arial" w:hAnsi="Arial" w:cs="Arial"/>
        </w:rPr>
        <w:br/>
        <w:t>об удовлетворении заявленных требований, за отчетный период;</w:t>
      </w:r>
    </w:p>
    <w:p w:rsidR="00950C55" w:rsidRPr="00950C55" w:rsidRDefault="00950C55" w:rsidP="00950C55">
      <w:pPr>
        <w:widowControl w:val="0"/>
        <w:ind w:left="709"/>
        <w:jc w:val="both"/>
        <w:rPr>
          <w:rFonts w:ascii="Arial" w:hAnsi="Arial" w:cs="Arial"/>
          <w:color w:val="000000"/>
        </w:rPr>
      </w:pPr>
      <w:r w:rsidRPr="00950C55">
        <w:rPr>
          <w:rFonts w:ascii="Arial" w:hAnsi="Arial" w:cs="Arial"/>
          <w:color w:val="000000"/>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950C55">
        <w:rPr>
          <w:rFonts w:ascii="Arial" w:hAnsi="Arial" w:cs="Arial"/>
          <w:color w:val="000000"/>
        </w:rPr>
        <w:br/>
        <w:t>и (или) отменены, за отчетный период.</w:t>
      </w:r>
    </w:p>
    <w:p w:rsidR="00950C55" w:rsidRPr="00950C55" w:rsidRDefault="00950C55" w:rsidP="00950C55">
      <w:pPr>
        <w:autoSpaceDE w:val="0"/>
        <w:autoSpaceDN w:val="0"/>
        <w:adjustRightInd w:val="0"/>
        <w:spacing w:line="268" w:lineRule="auto"/>
        <w:ind w:firstLine="709"/>
        <w:jc w:val="both"/>
        <w:rPr>
          <w:rFonts w:ascii="Arial" w:hAnsi="Arial" w:cs="Arial"/>
        </w:rPr>
      </w:pPr>
    </w:p>
    <w:p w:rsidR="00950C55" w:rsidRPr="00950C55" w:rsidRDefault="00950C55" w:rsidP="00950C55">
      <w:pPr>
        <w:rPr>
          <w:rFonts w:ascii="Arial" w:hAnsi="Arial" w:cs="Arial"/>
        </w:rPr>
      </w:pPr>
    </w:p>
    <w:p w:rsidR="00950C55" w:rsidRPr="00950C55" w:rsidRDefault="00950C55" w:rsidP="00950C55">
      <w:pPr>
        <w:rPr>
          <w:rFonts w:ascii="Arial" w:hAnsi="Arial" w:cs="Arial"/>
        </w:rPr>
      </w:pPr>
      <w:r w:rsidRPr="00950C55">
        <w:rPr>
          <w:rFonts w:ascii="Arial" w:hAnsi="Arial" w:cs="Arial"/>
        </w:rPr>
        <w:t>Председатель                                                                                Н.В.Кусаев</w:t>
      </w:r>
    </w:p>
    <w:bookmarkEnd w:id="0"/>
    <w:p w:rsidR="00370320" w:rsidRPr="00C21287" w:rsidRDefault="00370320" w:rsidP="00950C55">
      <w:pPr>
        <w:rPr>
          <w:rFonts w:ascii="Arial" w:hAnsi="Arial" w:cs="Arial"/>
        </w:rPr>
      </w:pPr>
    </w:p>
    <w:sectPr w:rsidR="00370320" w:rsidRPr="00C21287" w:rsidSect="008E38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A2" w:rsidRDefault="00061BA2" w:rsidP="00950C55">
      <w:r>
        <w:separator/>
      </w:r>
    </w:p>
  </w:endnote>
  <w:endnote w:type="continuationSeparator" w:id="0">
    <w:p w:rsidR="00061BA2" w:rsidRDefault="00061BA2" w:rsidP="0095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A2" w:rsidRDefault="00061BA2" w:rsidP="00950C55">
      <w:r>
        <w:separator/>
      </w:r>
    </w:p>
  </w:footnote>
  <w:footnote w:type="continuationSeparator" w:id="0">
    <w:p w:rsidR="00061BA2" w:rsidRDefault="00061BA2" w:rsidP="00950C55">
      <w:r>
        <w:continuationSeparator/>
      </w:r>
    </w:p>
  </w:footnote>
  <w:footnote w:id="1">
    <w:p w:rsidR="00950C55" w:rsidRDefault="00950C55" w:rsidP="00950C55">
      <w:pPr>
        <w:pStyle w:val="a4"/>
        <w:ind w:firstLine="567"/>
        <w:jc w:val="both"/>
        <w:rPr>
          <w:color w:val="000000"/>
        </w:rPr>
      </w:pPr>
    </w:p>
  </w:footnote>
  <w:footnote w:id="2">
    <w:p w:rsidR="00950C55" w:rsidRDefault="00950C55" w:rsidP="00950C55">
      <w:pPr>
        <w:pStyle w:val="a4"/>
        <w:jc w:val="both"/>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D8"/>
    <w:rsid w:val="00061BA2"/>
    <w:rsid w:val="00085ED8"/>
    <w:rsid w:val="001D21C7"/>
    <w:rsid w:val="00370320"/>
    <w:rsid w:val="00574BAA"/>
    <w:rsid w:val="00950C55"/>
    <w:rsid w:val="00C2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E64FE-B552-4938-BB62-6C0F06E9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1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1D21C7"/>
    <w:rPr>
      <w:sz w:val="25"/>
      <w:szCs w:val="25"/>
      <w:shd w:val="clear" w:color="auto" w:fill="FFFFFF"/>
    </w:rPr>
  </w:style>
  <w:style w:type="paragraph" w:customStyle="1" w:styleId="2">
    <w:name w:val="Основной текст2"/>
    <w:basedOn w:val="a"/>
    <w:link w:val="a3"/>
    <w:uiPriority w:val="99"/>
    <w:rsid w:val="001D21C7"/>
    <w:pPr>
      <w:shd w:val="clear" w:color="auto" w:fill="FFFFFF"/>
      <w:spacing w:before="360" w:line="307" w:lineRule="exact"/>
      <w:jc w:val="both"/>
    </w:pPr>
    <w:rPr>
      <w:rFonts w:asciiTheme="minorHAnsi" w:eastAsiaTheme="minorHAnsi" w:hAnsiTheme="minorHAnsi" w:cstheme="minorBidi"/>
      <w:sz w:val="25"/>
      <w:szCs w:val="25"/>
      <w:lang w:eastAsia="en-US"/>
    </w:rPr>
  </w:style>
  <w:style w:type="paragraph" w:styleId="a4">
    <w:name w:val="footnote text"/>
    <w:basedOn w:val="a"/>
    <w:link w:val="a5"/>
    <w:uiPriority w:val="99"/>
    <w:semiHidden/>
    <w:unhideWhenUsed/>
    <w:rsid w:val="00950C55"/>
    <w:rPr>
      <w:sz w:val="20"/>
      <w:szCs w:val="20"/>
    </w:rPr>
  </w:style>
  <w:style w:type="character" w:customStyle="1" w:styleId="a5">
    <w:name w:val="Текст сноски Знак"/>
    <w:basedOn w:val="a0"/>
    <w:link w:val="a4"/>
    <w:uiPriority w:val="99"/>
    <w:semiHidden/>
    <w:rsid w:val="00950C55"/>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950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9922</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2022-09-30T06:44:00Z</dcterms:created>
  <dcterms:modified xsi:type="dcterms:W3CDTF">2022-09-30T06:44:00Z</dcterms:modified>
</cp:coreProperties>
</file>