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D4161F" w:rsidRPr="00456C02" w:rsidTr="002B4832">
        <w:tc>
          <w:tcPr>
            <w:tcW w:w="4111" w:type="dxa"/>
          </w:tcPr>
          <w:p w:rsidR="00D4161F" w:rsidRDefault="00D4161F" w:rsidP="002B4832">
            <w:pPr>
              <w:jc w:val="center"/>
            </w:pPr>
            <w:r>
              <w:t>ИСПОЛНИТЕЛЬНЫЙ КОМИТЕТ БЕХТЕРЕВСКОГО СЕЛЬСКОГО ПОСЕЛЕНИЯ ЕЛАБУЖСКОГО МУНИЦИПАЛЬНОГО РАЙОНА</w:t>
            </w:r>
          </w:p>
          <w:p w:rsidR="00D4161F" w:rsidRPr="00024547" w:rsidRDefault="00D4161F" w:rsidP="002B4832">
            <w:pPr>
              <w:jc w:val="center"/>
            </w:pPr>
            <w:r>
              <w:t>РЕСПУБЛИКИ ТАТАРСТАН</w:t>
            </w:r>
          </w:p>
          <w:p w:rsidR="00D4161F" w:rsidRDefault="00D4161F" w:rsidP="002B4832">
            <w:pPr>
              <w:jc w:val="center"/>
              <w:rPr>
                <w:sz w:val="20"/>
              </w:rPr>
            </w:pPr>
            <w:r w:rsidRPr="00024547">
              <w:rPr>
                <w:sz w:val="20"/>
              </w:rPr>
              <w:t xml:space="preserve">улица Гусева, дом 8, с.Бехтерево, </w:t>
            </w:r>
          </w:p>
          <w:p w:rsidR="00D4161F" w:rsidRPr="00A83F7E" w:rsidRDefault="00D4161F" w:rsidP="002B4832">
            <w:pPr>
              <w:jc w:val="center"/>
              <w:rPr>
                <w:sz w:val="20"/>
              </w:rPr>
            </w:pPr>
            <w:r w:rsidRPr="00024547">
              <w:rPr>
                <w:sz w:val="20"/>
              </w:rPr>
              <w:t>Елабужский район</w:t>
            </w:r>
            <w:r>
              <w:rPr>
                <w:sz w:val="20"/>
              </w:rPr>
              <w:t>,</w:t>
            </w:r>
            <w:r w:rsidRPr="00024547">
              <w:rPr>
                <w:sz w:val="20"/>
              </w:rPr>
              <w:t xml:space="preserve"> 423638</w:t>
            </w:r>
          </w:p>
        </w:tc>
        <w:tc>
          <w:tcPr>
            <w:tcW w:w="1467" w:type="dxa"/>
          </w:tcPr>
          <w:p w:rsidR="00D4161F" w:rsidRPr="00456C02" w:rsidRDefault="00D4161F" w:rsidP="002B4832">
            <w:pPr>
              <w:jc w:val="center"/>
              <w:rPr>
                <w:sz w:val="20"/>
                <w:szCs w:val="20"/>
              </w:rPr>
            </w:pPr>
            <w:r w:rsidRPr="00456C02">
              <w:rPr>
                <w:noProof/>
                <w:sz w:val="20"/>
                <w:szCs w:val="20"/>
              </w:rPr>
              <w:drawing>
                <wp:inline distT="0" distB="0" distL="0" distR="0">
                  <wp:extent cx="716280" cy="982980"/>
                  <wp:effectExtent l="0" t="0" r="762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D4161F" w:rsidRPr="00823B6B" w:rsidRDefault="00D4161F" w:rsidP="002B4832">
            <w:pPr>
              <w:jc w:val="center"/>
              <w:rPr>
                <w:bCs/>
              </w:rPr>
            </w:pPr>
            <w:r>
              <w:rPr>
                <w:bCs/>
              </w:rPr>
              <w:t>ТАТАРСТАН РЕСПУБЛИКАСЫ</w:t>
            </w:r>
          </w:p>
          <w:p w:rsidR="00D4161F" w:rsidRDefault="00D4161F" w:rsidP="002B4832">
            <w:pPr>
              <w:jc w:val="center"/>
              <w:rPr>
                <w:bCs/>
              </w:rPr>
            </w:pPr>
            <w:r>
              <w:rPr>
                <w:bCs/>
              </w:rPr>
              <w:t>АЛАБУГА МУНИЦИПАЛЬ РАЙОНЫ</w:t>
            </w:r>
            <w:r w:rsidRPr="00823B6B">
              <w:rPr>
                <w:bCs/>
              </w:rPr>
              <w:t xml:space="preserve"> </w:t>
            </w:r>
          </w:p>
          <w:p w:rsidR="00D4161F" w:rsidRDefault="00D4161F" w:rsidP="002B4832">
            <w:pPr>
              <w:jc w:val="center"/>
              <w:rPr>
                <w:bCs/>
              </w:rPr>
            </w:pPr>
            <w:r>
              <w:rPr>
                <w:bCs/>
              </w:rPr>
              <w:t>МКО БЕХТЕРЕВО АВЫЛ</w:t>
            </w:r>
            <w:r w:rsidRPr="00823B6B">
              <w:rPr>
                <w:bCs/>
              </w:rPr>
              <w:t xml:space="preserve"> </w:t>
            </w:r>
          </w:p>
          <w:p w:rsidR="00D4161F" w:rsidRDefault="00D4161F" w:rsidP="002B48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ЖИРЛЕГЕ БАШКАРМА </w:t>
            </w:r>
          </w:p>
          <w:p w:rsidR="00D4161F" w:rsidRPr="00823B6B" w:rsidRDefault="00D4161F" w:rsidP="002B4832">
            <w:pPr>
              <w:jc w:val="center"/>
              <w:rPr>
                <w:bCs/>
              </w:rPr>
            </w:pPr>
            <w:r>
              <w:rPr>
                <w:bCs/>
              </w:rPr>
              <w:t>КОМИТЕТЫ</w:t>
            </w:r>
          </w:p>
          <w:p w:rsidR="00D4161F" w:rsidRPr="00204B69" w:rsidRDefault="00D4161F" w:rsidP="002B4832">
            <w:pPr>
              <w:jc w:val="center"/>
              <w:rPr>
                <w:sz w:val="20"/>
                <w:szCs w:val="20"/>
              </w:rPr>
            </w:pPr>
            <w:r w:rsidRPr="00204B69">
              <w:rPr>
                <w:sz w:val="20"/>
                <w:szCs w:val="20"/>
              </w:rPr>
              <w:t>Гусев ур</w:t>
            </w:r>
            <w:r>
              <w:rPr>
                <w:sz w:val="20"/>
                <w:szCs w:val="20"/>
              </w:rPr>
              <w:t>.</w:t>
            </w:r>
            <w:r w:rsidRPr="00204B69">
              <w:rPr>
                <w:sz w:val="20"/>
                <w:szCs w:val="20"/>
              </w:rPr>
              <w:t>, 8нчы йорт, Бехтерево авылы</w:t>
            </w:r>
          </w:p>
          <w:p w:rsidR="00D4161F" w:rsidRPr="00456C02" w:rsidRDefault="00D4161F" w:rsidP="002B4832">
            <w:pPr>
              <w:jc w:val="center"/>
              <w:rPr>
                <w:bCs/>
                <w:sz w:val="18"/>
                <w:szCs w:val="18"/>
                <w:lang w:val="tt-RU"/>
              </w:rPr>
            </w:pPr>
            <w:r w:rsidRPr="00204B69">
              <w:rPr>
                <w:sz w:val="20"/>
                <w:szCs w:val="20"/>
              </w:rPr>
              <w:t>Алабуга районы, 423638</w:t>
            </w:r>
          </w:p>
        </w:tc>
      </w:tr>
    </w:tbl>
    <w:p w:rsidR="00D4161F" w:rsidRPr="00204B69" w:rsidRDefault="00D4161F" w:rsidP="00D4161F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>
        <w:rPr>
          <w:sz w:val="20"/>
          <w:szCs w:val="20"/>
        </w:rPr>
        <w:tab/>
      </w:r>
      <w:r>
        <w:rPr>
          <w:sz w:val="15"/>
          <w:szCs w:val="15"/>
        </w:rPr>
        <w:t>Тел./факс</w:t>
      </w:r>
      <w:r w:rsidRPr="00204B69">
        <w:rPr>
          <w:sz w:val="15"/>
          <w:szCs w:val="15"/>
        </w:rPr>
        <w:t xml:space="preserve"> (85557) 7-67-10, </w:t>
      </w:r>
      <w:hyperlink r:id="rId8" w:history="1">
        <w:r w:rsidRPr="00204B69">
          <w:rPr>
            <w:rStyle w:val="a3"/>
            <w:sz w:val="15"/>
            <w:szCs w:val="15"/>
            <w:lang w:val="en-US"/>
          </w:rPr>
          <w:t>Bht</w:t>
        </w:r>
        <w:r w:rsidRPr="00204B69">
          <w:rPr>
            <w:rStyle w:val="a3"/>
            <w:sz w:val="15"/>
            <w:szCs w:val="15"/>
          </w:rPr>
          <w:t>.</w:t>
        </w:r>
        <w:r w:rsidRPr="00204B69">
          <w:rPr>
            <w:rStyle w:val="a3"/>
            <w:sz w:val="15"/>
            <w:szCs w:val="15"/>
            <w:lang w:val="en-US"/>
          </w:rPr>
          <w:t>Elb</w:t>
        </w:r>
        <w:r w:rsidRPr="00204B69">
          <w:rPr>
            <w:rStyle w:val="a3"/>
            <w:sz w:val="15"/>
            <w:szCs w:val="15"/>
          </w:rPr>
          <w:t>@</w:t>
        </w:r>
        <w:r w:rsidRPr="00204B69">
          <w:rPr>
            <w:rStyle w:val="a3"/>
            <w:sz w:val="15"/>
            <w:szCs w:val="15"/>
            <w:lang w:val="en-US"/>
          </w:rPr>
          <w:t>tatar</w:t>
        </w:r>
        <w:r w:rsidRPr="00204B69">
          <w:rPr>
            <w:rStyle w:val="a3"/>
            <w:sz w:val="15"/>
            <w:szCs w:val="15"/>
          </w:rPr>
          <w:t>.</w:t>
        </w:r>
        <w:r w:rsidRPr="00204B69">
          <w:rPr>
            <w:rStyle w:val="a3"/>
            <w:sz w:val="15"/>
            <w:szCs w:val="15"/>
            <w:lang w:val="en-US"/>
          </w:rPr>
          <w:t>ru</w:t>
        </w:r>
      </w:hyperlink>
      <w:r>
        <w:rPr>
          <w:sz w:val="15"/>
          <w:szCs w:val="15"/>
        </w:rPr>
        <w:t xml:space="preserve"> </w:t>
      </w:r>
      <w:r w:rsidRPr="003E6364">
        <w:rPr>
          <w:sz w:val="15"/>
          <w:szCs w:val="15"/>
        </w:rPr>
        <w:t>сайт: www.</w:t>
      </w:r>
      <w:r w:rsidRPr="00F64901">
        <w:rPr>
          <w:sz w:val="15"/>
          <w:szCs w:val="15"/>
        </w:rPr>
        <w:t xml:space="preserve"> городелабуга.рф</w:t>
      </w:r>
    </w:p>
    <w:p w:rsidR="00D4161F" w:rsidRDefault="00D4161F" w:rsidP="00D4161F">
      <w:pPr>
        <w:rPr>
          <w:sz w:val="28"/>
          <w:szCs w:val="28"/>
        </w:rPr>
      </w:pPr>
    </w:p>
    <w:p w:rsidR="00707DDD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7DDD" w:rsidRPr="00894BE7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B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КАРАР </w:t>
      </w:r>
    </w:p>
    <w:p w:rsidR="00707DDD" w:rsidRPr="00894BE7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581E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B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</w:t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>« 10 » августа</w:t>
      </w:r>
      <w:r w:rsidR="00D416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2022</w:t>
      </w:r>
      <w:r w:rsidRPr="00894B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4172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       № 9</w:t>
      </w:r>
    </w:p>
    <w:p w:rsidR="00AB581E" w:rsidRDefault="00AB581E" w:rsidP="00AB581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4172C" w:rsidRPr="00161E36" w:rsidRDefault="00D4172C" w:rsidP="00D4172C">
      <w:pPr>
        <w:pStyle w:val="headertext0"/>
        <w:spacing w:after="240" w:afterAutospacing="0"/>
        <w:jc w:val="center"/>
        <w:rPr>
          <w:b/>
          <w:sz w:val="28"/>
          <w:szCs w:val="28"/>
        </w:rPr>
      </w:pPr>
      <w:r w:rsidRPr="00161E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 </w:t>
      </w:r>
      <w:bookmarkStart w:id="0" w:name="_GoBack"/>
      <w:bookmarkEnd w:id="0"/>
      <w:r>
        <w:rPr>
          <w:b/>
          <w:bCs/>
          <w:sz w:val="28"/>
          <w:szCs w:val="28"/>
          <w:lang w:val="tt-RU"/>
        </w:rPr>
        <w:t xml:space="preserve">О </w:t>
      </w:r>
      <w:r w:rsidRPr="00161E36">
        <w:rPr>
          <w:b/>
          <w:bCs/>
          <w:sz w:val="28"/>
          <w:szCs w:val="28"/>
        </w:rPr>
        <w:t xml:space="preserve">внесении изменений в Постановление Исполнительного комитета </w:t>
      </w:r>
      <w:r>
        <w:rPr>
          <w:b/>
          <w:bCs/>
          <w:sz w:val="28"/>
          <w:szCs w:val="28"/>
          <w:lang w:val="tt-RU"/>
        </w:rPr>
        <w:t>Бехтеревского</w:t>
      </w:r>
      <w:r w:rsidRPr="00161E36">
        <w:rPr>
          <w:b/>
          <w:bCs/>
          <w:sz w:val="28"/>
          <w:szCs w:val="28"/>
        </w:rPr>
        <w:t xml:space="preserve"> сельского поселения  </w:t>
      </w:r>
      <w:r w:rsidRPr="00312B1E">
        <w:rPr>
          <w:b/>
          <w:sz w:val="28"/>
          <w:szCs w:val="28"/>
        </w:rPr>
        <w:t>от 01 апреля 2020 года N 3</w:t>
      </w:r>
      <w:r w:rsidRPr="00161E36">
        <w:rPr>
          <w:b/>
          <w:sz w:val="28"/>
          <w:szCs w:val="28"/>
        </w:rPr>
        <w:t xml:space="preserve"> </w:t>
      </w:r>
      <w:r w:rsidRPr="00161E36">
        <w:rPr>
          <w:b/>
          <w:bCs/>
          <w:sz w:val="28"/>
          <w:szCs w:val="28"/>
        </w:rPr>
        <w:t>«</w:t>
      </w:r>
      <w:r w:rsidRPr="00161E36">
        <w:rPr>
          <w:b/>
          <w:sz w:val="28"/>
          <w:szCs w:val="28"/>
        </w:rPr>
        <w:t>Об утверждении Порядка формирования перечня налоговых расходов и оценки налоговых расхо</w:t>
      </w:r>
      <w:r>
        <w:rPr>
          <w:b/>
          <w:sz w:val="28"/>
          <w:szCs w:val="28"/>
        </w:rPr>
        <w:t xml:space="preserve">дов муниципального образования </w:t>
      </w:r>
      <w:r>
        <w:rPr>
          <w:b/>
          <w:sz w:val="28"/>
          <w:szCs w:val="28"/>
          <w:lang w:val="tt-RU"/>
        </w:rPr>
        <w:t>“Бехтеревское</w:t>
      </w:r>
      <w:r w:rsidRPr="00161E36">
        <w:rPr>
          <w:b/>
          <w:sz w:val="28"/>
          <w:szCs w:val="28"/>
        </w:rPr>
        <w:t xml:space="preserve"> сельское поселение" Елабужского муниципального района Республики Татарстан»</w:t>
      </w:r>
    </w:p>
    <w:p w:rsidR="00D4172C" w:rsidRPr="0013674E" w:rsidRDefault="00D4172C" w:rsidP="00D4172C">
      <w:pPr>
        <w:pStyle w:val="s3"/>
        <w:shd w:val="clear" w:color="auto" w:fill="FFFFFF"/>
        <w:ind w:firstLine="568"/>
        <w:jc w:val="both"/>
        <w:rPr>
          <w:sz w:val="28"/>
          <w:szCs w:val="28"/>
        </w:rPr>
      </w:pPr>
      <w:r w:rsidRPr="004A34C4">
        <w:rPr>
          <w:sz w:val="28"/>
          <w:szCs w:val="28"/>
        </w:rPr>
        <w:t xml:space="preserve">В соответствии со </w:t>
      </w:r>
      <w:hyperlink r:id="rId9" w:history="1">
        <w:r w:rsidRPr="00D4172C">
          <w:rPr>
            <w:rStyle w:val="a3"/>
            <w:sz w:val="28"/>
            <w:szCs w:val="28"/>
          </w:rPr>
          <w:t>статьей 1743 Бюджетного кодекса Российской Федерации</w:t>
        </w:r>
      </w:hyperlink>
      <w:r w:rsidRPr="00D4172C">
        <w:rPr>
          <w:sz w:val="28"/>
          <w:szCs w:val="28"/>
        </w:rPr>
        <w:t xml:space="preserve">, </w:t>
      </w:r>
      <w:hyperlink r:id="rId10" w:history="1">
        <w:r w:rsidRPr="00D4172C">
          <w:rPr>
            <w:rStyle w:val="a3"/>
            <w:sz w:val="28"/>
            <w:szCs w:val="28"/>
          </w:rPr>
          <w:t>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</w:t>
        </w:r>
      </w:hyperlink>
      <w:r w:rsidRPr="004A34C4">
        <w:rPr>
          <w:sz w:val="28"/>
          <w:szCs w:val="28"/>
        </w:rPr>
        <w:t xml:space="preserve">, Постановлением Правительства РФ от 15.06.2022 N 1081"О внесении изменений в общие требования к оценке налоговых расходов субъектов Российской Федерации и муниципальных образований", Исполнительный комитет </w:t>
      </w:r>
      <w:r>
        <w:rPr>
          <w:sz w:val="28"/>
          <w:szCs w:val="28"/>
          <w:lang w:val="tt-RU"/>
        </w:rPr>
        <w:t>Бехтеревское</w:t>
      </w:r>
      <w:r w:rsidRPr="004A34C4">
        <w:rPr>
          <w:sz w:val="28"/>
          <w:szCs w:val="28"/>
        </w:rPr>
        <w:t xml:space="preserve"> сельского поселения Елабужского муниципального района </w:t>
      </w:r>
      <w:r>
        <w:rPr>
          <w:sz w:val="28"/>
          <w:szCs w:val="28"/>
        </w:rPr>
        <w:t>Республики Татарстан</w:t>
      </w:r>
    </w:p>
    <w:p w:rsidR="00D4172C" w:rsidRPr="0013674E" w:rsidRDefault="00D4172C" w:rsidP="00D4172C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D4172C" w:rsidRPr="004A34C4" w:rsidRDefault="00D4172C" w:rsidP="00D417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172C" w:rsidRDefault="00D4172C" w:rsidP="00D4172C">
      <w:pPr>
        <w:pStyle w:val="HEADERTEX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Порядок формирования перечня налоговых расходов и </w:t>
      </w:r>
      <w:r w:rsidRPr="007146EC">
        <w:rPr>
          <w:rFonts w:ascii="Times New Roman" w:hAnsi="Times New Roman" w:cs="Times New Roman"/>
          <w:color w:val="auto"/>
          <w:sz w:val="28"/>
          <w:szCs w:val="28"/>
        </w:rPr>
        <w:t>оценки налоговых расходов муниципального образования "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>Бехтеревское</w:t>
      </w: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 Елабужского муниципального района Республики Татарстан, утверждённое Постановлением</w:t>
      </w:r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Бехтеревского</w:t>
      </w:r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auto"/>
          <w:sz w:val="28"/>
          <w:szCs w:val="28"/>
        </w:rPr>
        <w:t>от 01 апреля 2020 года N 3</w:t>
      </w: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D4172C" w:rsidRPr="00C253C6" w:rsidRDefault="00D4172C" w:rsidP="00D4172C">
      <w:pPr>
        <w:pStyle w:val="formattext0"/>
        <w:ind w:firstLine="567"/>
        <w:rPr>
          <w:sz w:val="28"/>
          <w:szCs w:val="28"/>
        </w:rPr>
      </w:pPr>
      <w:r w:rsidRPr="00C253C6">
        <w:rPr>
          <w:sz w:val="28"/>
          <w:szCs w:val="28"/>
        </w:rPr>
        <w:t>1.1. Пункт 3 Порядка изложить в следующей редакции:</w:t>
      </w:r>
    </w:p>
    <w:p w:rsidR="00D4172C" w:rsidRPr="004A34C4" w:rsidRDefault="00D4172C" w:rsidP="00D4172C">
      <w:pPr>
        <w:pStyle w:val="formattext0"/>
        <w:ind w:firstLine="567"/>
        <w:jc w:val="both"/>
        <w:rPr>
          <w:sz w:val="28"/>
          <w:szCs w:val="28"/>
        </w:rPr>
      </w:pPr>
      <w:r w:rsidRPr="006A449C">
        <w:rPr>
          <w:sz w:val="28"/>
          <w:szCs w:val="28"/>
        </w:rPr>
        <w:t>«3. Отнесение налоговых расходов муниципального образования к муниципальным программам осуществляется исходя и</w:t>
      </w:r>
      <w:r>
        <w:rPr>
          <w:sz w:val="28"/>
          <w:szCs w:val="28"/>
        </w:rPr>
        <w:t xml:space="preserve">з целей муниципальных программ, </w:t>
      </w:r>
      <w:r w:rsidRPr="006A449C">
        <w:rPr>
          <w:sz w:val="28"/>
          <w:szCs w:val="28"/>
        </w:rPr>
        <w:t>и (или) целей социально-экономической политики муниципального образования, не относящихся к муниципальным программам.».</w:t>
      </w:r>
    </w:p>
    <w:p w:rsidR="00D4172C" w:rsidRPr="008436C2" w:rsidRDefault="00D4172C" w:rsidP="00D4172C">
      <w:pPr>
        <w:pStyle w:val="formattext0"/>
        <w:ind w:firstLine="480"/>
        <w:rPr>
          <w:sz w:val="28"/>
          <w:szCs w:val="28"/>
        </w:rPr>
      </w:pPr>
      <w:r w:rsidRPr="008436C2">
        <w:rPr>
          <w:sz w:val="28"/>
          <w:szCs w:val="28"/>
        </w:rPr>
        <w:t>1.2. Абзац 2  пункта 12 Порядка  изложить в следующей редакции:</w:t>
      </w:r>
    </w:p>
    <w:p w:rsidR="00D4172C" w:rsidRDefault="00D4172C" w:rsidP="00D4172C">
      <w:pPr>
        <w:pStyle w:val="formattext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436C2">
        <w:rPr>
          <w:sz w:val="28"/>
          <w:szCs w:val="28"/>
        </w:rPr>
        <w:t>соответствие налоговых расходов муниципального образования целям муниципальных программ, и (или) целям социально-экономической политики муниципального образования, не относящимся к муниципальным программам;</w:t>
      </w:r>
      <w:r>
        <w:rPr>
          <w:sz w:val="28"/>
          <w:szCs w:val="28"/>
        </w:rPr>
        <w:t>».</w:t>
      </w:r>
    </w:p>
    <w:p w:rsidR="00D4172C" w:rsidRDefault="00D4172C" w:rsidP="00D4172C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Абзац 3 пункта 12 Порядка  изложить в следующей редакции:</w:t>
      </w:r>
    </w:p>
    <w:p w:rsidR="00D4172C" w:rsidRPr="008436C2" w:rsidRDefault="00D4172C" w:rsidP="00D4172C">
      <w:pPr>
        <w:pStyle w:val="formattext0"/>
        <w:ind w:firstLine="480"/>
        <w:jc w:val="both"/>
        <w:rPr>
          <w:sz w:val="28"/>
          <w:szCs w:val="28"/>
        </w:rPr>
      </w:pPr>
      <w:r w:rsidRPr="00F92C56">
        <w:rPr>
          <w:sz w:val="28"/>
          <w:szCs w:val="28"/>
        </w:rPr>
        <w:t>"востребованность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период.".</w:t>
      </w:r>
    </w:p>
    <w:p w:rsidR="00D4172C" w:rsidRDefault="00D4172C" w:rsidP="00D4172C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 Пункт 12 дополнить абзацем следующего содержания:</w:t>
      </w:r>
    </w:p>
    <w:p w:rsidR="00D4172C" w:rsidRDefault="00D4172C" w:rsidP="00D4172C">
      <w:pPr>
        <w:pStyle w:val="formattext0"/>
        <w:ind w:firstLine="480"/>
        <w:jc w:val="both"/>
        <w:rPr>
          <w:sz w:val="28"/>
          <w:szCs w:val="28"/>
        </w:rPr>
      </w:pPr>
      <w:r w:rsidRPr="00C56492">
        <w:rPr>
          <w:sz w:val="28"/>
          <w:szCs w:val="28"/>
        </w:rPr>
        <w:t>"В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востребованной.".</w:t>
      </w:r>
    </w:p>
    <w:p w:rsidR="00D4172C" w:rsidRPr="0013674E" w:rsidRDefault="00D4172C" w:rsidP="00D4172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674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D4172C" w:rsidRPr="0013674E" w:rsidRDefault="00D4172C" w:rsidP="00D4172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674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4172C" w:rsidRPr="0013674E" w:rsidRDefault="00D4172C" w:rsidP="00D417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172C" w:rsidRPr="0013674E" w:rsidRDefault="00D4172C" w:rsidP="00D417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4172C" w:rsidRPr="009C440C" w:rsidRDefault="00D4172C" w:rsidP="00D4172C">
      <w:pPr>
        <w:jc w:val="both"/>
        <w:rPr>
          <w:sz w:val="28"/>
          <w:szCs w:val="28"/>
        </w:rPr>
      </w:pPr>
      <w:r w:rsidRPr="0013674E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>Н.В.Кусаев</w:t>
      </w:r>
      <w:r w:rsidRPr="009C440C">
        <w:rPr>
          <w:sz w:val="28"/>
          <w:szCs w:val="28"/>
        </w:rPr>
        <w:t xml:space="preserve">                                                        </w:t>
      </w:r>
    </w:p>
    <w:p w:rsidR="00D4172C" w:rsidRPr="0013674E" w:rsidRDefault="00D4172C" w:rsidP="00D417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72C" w:rsidRPr="0013674E" w:rsidRDefault="00D4172C" w:rsidP="00D417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72C" w:rsidRPr="0013674E" w:rsidRDefault="00D4172C" w:rsidP="00D4172C">
      <w:pPr>
        <w:rPr>
          <w:sz w:val="28"/>
          <w:szCs w:val="28"/>
        </w:rPr>
      </w:pPr>
    </w:p>
    <w:p w:rsidR="00706C8E" w:rsidRDefault="00707DDD" w:rsidP="00D4172C">
      <w:pPr>
        <w:pStyle w:val="1"/>
        <w:ind w:right="283"/>
        <w:jc w:val="center"/>
        <w:rPr>
          <w:szCs w:val="28"/>
        </w:rPr>
        <w:sectPr w:rsidR="00706C8E" w:rsidSect="00AB581E">
          <w:pgSz w:w="11907" w:h="16840"/>
          <w:pgMar w:top="1134" w:right="567" w:bottom="1134" w:left="1134" w:header="720" w:footer="720" w:gutter="0"/>
          <w:cols w:space="720"/>
        </w:sectPr>
      </w:pPr>
      <w:r w:rsidRPr="00894BE7">
        <w:rPr>
          <w:bCs/>
          <w:szCs w:val="28"/>
        </w:rPr>
        <w:t xml:space="preserve"> </w:t>
      </w:r>
    </w:p>
    <w:p w:rsidR="00CB4708" w:rsidRDefault="00CB4708" w:rsidP="00D04EBC">
      <w:pPr>
        <w:pStyle w:val="ConsPlusNormal"/>
        <w:ind w:firstLine="0"/>
        <w:jc w:val="both"/>
      </w:pPr>
    </w:p>
    <w:sectPr w:rsidR="00CB4708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43" w:rsidRDefault="003A0F43">
      <w:r>
        <w:separator/>
      </w:r>
    </w:p>
  </w:endnote>
  <w:endnote w:type="continuationSeparator" w:id="0">
    <w:p w:rsidR="003A0F43" w:rsidRDefault="003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43" w:rsidRDefault="003A0F43">
      <w:r>
        <w:separator/>
      </w:r>
    </w:p>
  </w:footnote>
  <w:footnote w:type="continuationSeparator" w:id="0">
    <w:p w:rsidR="003A0F43" w:rsidRDefault="003A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6"/>
    <w:rsid w:val="000019D1"/>
    <w:rsid w:val="00005E4A"/>
    <w:rsid w:val="00010CBE"/>
    <w:rsid w:val="00012E76"/>
    <w:rsid w:val="000279B5"/>
    <w:rsid w:val="00031DE3"/>
    <w:rsid w:val="00032BEE"/>
    <w:rsid w:val="00036F2F"/>
    <w:rsid w:val="00041CB4"/>
    <w:rsid w:val="00050E27"/>
    <w:rsid w:val="00076958"/>
    <w:rsid w:val="000858C8"/>
    <w:rsid w:val="00097F2C"/>
    <w:rsid w:val="000B7377"/>
    <w:rsid w:val="000C0BD8"/>
    <w:rsid w:val="000C2805"/>
    <w:rsid w:val="000C77FE"/>
    <w:rsid w:val="000D0230"/>
    <w:rsid w:val="000D28A3"/>
    <w:rsid w:val="000D6E16"/>
    <w:rsid w:val="000D7CFF"/>
    <w:rsid w:val="000E07AB"/>
    <w:rsid w:val="000E0EF4"/>
    <w:rsid w:val="000F18B1"/>
    <w:rsid w:val="00123CAC"/>
    <w:rsid w:val="001313C8"/>
    <w:rsid w:val="001500D8"/>
    <w:rsid w:val="00160FA6"/>
    <w:rsid w:val="001700FE"/>
    <w:rsid w:val="001712E8"/>
    <w:rsid w:val="00175B2C"/>
    <w:rsid w:val="00182760"/>
    <w:rsid w:val="00183D14"/>
    <w:rsid w:val="00187E6D"/>
    <w:rsid w:val="00191144"/>
    <w:rsid w:val="00195330"/>
    <w:rsid w:val="001A16DC"/>
    <w:rsid w:val="001A2DEF"/>
    <w:rsid w:val="001A7909"/>
    <w:rsid w:val="001B4382"/>
    <w:rsid w:val="001D4583"/>
    <w:rsid w:val="001F0E71"/>
    <w:rsid w:val="001F42A5"/>
    <w:rsid w:val="001F56A6"/>
    <w:rsid w:val="002063CB"/>
    <w:rsid w:val="002147BA"/>
    <w:rsid w:val="00225C3A"/>
    <w:rsid w:val="00244F28"/>
    <w:rsid w:val="002579A2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A0F43"/>
    <w:rsid w:val="003C23C7"/>
    <w:rsid w:val="003C5316"/>
    <w:rsid w:val="003C5ECD"/>
    <w:rsid w:val="003E4252"/>
    <w:rsid w:val="003F3C58"/>
    <w:rsid w:val="00405C4A"/>
    <w:rsid w:val="0040675A"/>
    <w:rsid w:val="00432AE2"/>
    <w:rsid w:val="00434254"/>
    <w:rsid w:val="00434F29"/>
    <w:rsid w:val="00445013"/>
    <w:rsid w:val="0044622A"/>
    <w:rsid w:val="00450F50"/>
    <w:rsid w:val="00466E85"/>
    <w:rsid w:val="0047032C"/>
    <w:rsid w:val="0047539D"/>
    <w:rsid w:val="0049525D"/>
    <w:rsid w:val="004957B3"/>
    <w:rsid w:val="004A5876"/>
    <w:rsid w:val="004A59D9"/>
    <w:rsid w:val="004A63AF"/>
    <w:rsid w:val="004A64A7"/>
    <w:rsid w:val="004C470F"/>
    <w:rsid w:val="004C6F01"/>
    <w:rsid w:val="004D29B7"/>
    <w:rsid w:val="004D3726"/>
    <w:rsid w:val="004D5373"/>
    <w:rsid w:val="004F3EBB"/>
    <w:rsid w:val="00506E31"/>
    <w:rsid w:val="00507BC2"/>
    <w:rsid w:val="005270EB"/>
    <w:rsid w:val="00530640"/>
    <w:rsid w:val="00531B60"/>
    <w:rsid w:val="00532B11"/>
    <w:rsid w:val="005334B1"/>
    <w:rsid w:val="00536BD2"/>
    <w:rsid w:val="00537749"/>
    <w:rsid w:val="00545E5C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BA6"/>
    <w:rsid w:val="00650CD7"/>
    <w:rsid w:val="0065148B"/>
    <w:rsid w:val="00664E2B"/>
    <w:rsid w:val="00666FF3"/>
    <w:rsid w:val="00672507"/>
    <w:rsid w:val="00674207"/>
    <w:rsid w:val="0067559B"/>
    <w:rsid w:val="006936AF"/>
    <w:rsid w:val="006978D1"/>
    <w:rsid w:val="006B3A06"/>
    <w:rsid w:val="006C6908"/>
    <w:rsid w:val="006D37BB"/>
    <w:rsid w:val="006D4E71"/>
    <w:rsid w:val="006E012F"/>
    <w:rsid w:val="006E44B7"/>
    <w:rsid w:val="006F1302"/>
    <w:rsid w:val="00702FA9"/>
    <w:rsid w:val="007044D6"/>
    <w:rsid w:val="007059E2"/>
    <w:rsid w:val="00706C8E"/>
    <w:rsid w:val="00707DD1"/>
    <w:rsid w:val="00707DDD"/>
    <w:rsid w:val="007149FC"/>
    <w:rsid w:val="00723F51"/>
    <w:rsid w:val="00731109"/>
    <w:rsid w:val="00734145"/>
    <w:rsid w:val="00737C7A"/>
    <w:rsid w:val="007538C6"/>
    <w:rsid w:val="007558F7"/>
    <w:rsid w:val="00762A3F"/>
    <w:rsid w:val="00764F72"/>
    <w:rsid w:val="00772A54"/>
    <w:rsid w:val="00774CD0"/>
    <w:rsid w:val="007B1A83"/>
    <w:rsid w:val="007B4AEC"/>
    <w:rsid w:val="007E5D16"/>
    <w:rsid w:val="007F3FEE"/>
    <w:rsid w:val="007F7511"/>
    <w:rsid w:val="0080427B"/>
    <w:rsid w:val="00812620"/>
    <w:rsid w:val="00815701"/>
    <w:rsid w:val="00832683"/>
    <w:rsid w:val="008359B8"/>
    <w:rsid w:val="00842366"/>
    <w:rsid w:val="0084338B"/>
    <w:rsid w:val="008551DA"/>
    <w:rsid w:val="00857AC1"/>
    <w:rsid w:val="00862393"/>
    <w:rsid w:val="0086338E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2977"/>
    <w:rsid w:val="00906BF2"/>
    <w:rsid w:val="00910F64"/>
    <w:rsid w:val="00912128"/>
    <w:rsid w:val="009238D0"/>
    <w:rsid w:val="00924F3B"/>
    <w:rsid w:val="00925000"/>
    <w:rsid w:val="0092536B"/>
    <w:rsid w:val="0092605D"/>
    <w:rsid w:val="0093272B"/>
    <w:rsid w:val="00937000"/>
    <w:rsid w:val="009443EA"/>
    <w:rsid w:val="00954DA2"/>
    <w:rsid w:val="009662D0"/>
    <w:rsid w:val="009673C5"/>
    <w:rsid w:val="0096759E"/>
    <w:rsid w:val="009712A6"/>
    <w:rsid w:val="009732BD"/>
    <w:rsid w:val="0097756A"/>
    <w:rsid w:val="009A1344"/>
    <w:rsid w:val="009A2D75"/>
    <w:rsid w:val="009A6E24"/>
    <w:rsid w:val="009B7D16"/>
    <w:rsid w:val="009C6987"/>
    <w:rsid w:val="009D014B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24158"/>
    <w:rsid w:val="00A332F2"/>
    <w:rsid w:val="00A4075C"/>
    <w:rsid w:val="00A462ED"/>
    <w:rsid w:val="00A47BD6"/>
    <w:rsid w:val="00A62D9F"/>
    <w:rsid w:val="00A63A6A"/>
    <w:rsid w:val="00A85D76"/>
    <w:rsid w:val="00A9648C"/>
    <w:rsid w:val="00A964D4"/>
    <w:rsid w:val="00AB0989"/>
    <w:rsid w:val="00AB118E"/>
    <w:rsid w:val="00AB56B7"/>
    <w:rsid w:val="00AB581E"/>
    <w:rsid w:val="00AC79ED"/>
    <w:rsid w:val="00AD3C00"/>
    <w:rsid w:val="00AE465F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D008EB"/>
    <w:rsid w:val="00D04C1E"/>
    <w:rsid w:val="00D04EBC"/>
    <w:rsid w:val="00D1530F"/>
    <w:rsid w:val="00D167D9"/>
    <w:rsid w:val="00D21F87"/>
    <w:rsid w:val="00D241D2"/>
    <w:rsid w:val="00D32230"/>
    <w:rsid w:val="00D3605A"/>
    <w:rsid w:val="00D4161F"/>
    <w:rsid w:val="00D4172C"/>
    <w:rsid w:val="00D60AB3"/>
    <w:rsid w:val="00D65726"/>
    <w:rsid w:val="00D66904"/>
    <w:rsid w:val="00D72414"/>
    <w:rsid w:val="00D76A28"/>
    <w:rsid w:val="00D90021"/>
    <w:rsid w:val="00D93EA7"/>
    <w:rsid w:val="00D968BF"/>
    <w:rsid w:val="00DB1CE0"/>
    <w:rsid w:val="00DC4DF9"/>
    <w:rsid w:val="00DD21E7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069E"/>
    <w:rsid w:val="00EB31FB"/>
    <w:rsid w:val="00EB6101"/>
    <w:rsid w:val="00EC2544"/>
    <w:rsid w:val="00EC2BFB"/>
    <w:rsid w:val="00ED3C7C"/>
    <w:rsid w:val="00ED5352"/>
    <w:rsid w:val="00EE5997"/>
    <w:rsid w:val="00EF4D18"/>
    <w:rsid w:val="00EF65F7"/>
    <w:rsid w:val="00F10025"/>
    <w:rsid w:val="00F221A2"/>
    <w:rsid w:val="00F24D2B"/>
    <w:rsid w:val="00F34747"/>
    <w:rsid w:val="00F37D79"/>
    <w:rsid w:val="00F5298E"/>
    <w:rsid w:val="00F61304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E3269"/>
    <w:rsid w:val="00FE6573"/>
    <w:rsid w:val="00FE7B39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D7E53"/>
  <w15:docId w15:val="{BEA1B605-0E70-4182-B596-5794BCF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AB58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0">
    <w:name w:val="formattext"/>
    <w:basedOn w:val="a"/>
    <w:rsid w:val="00D4172C"/>
    <w:pPr>
      <w:spacing w:before="100" w:beforeAutospacing="1" w:after="100" w:afterAutospacing="1"/>
    </w:pPr>
  </w:style>
  <w:style w:type="paragraph" w:customStyle="1" w:styleId="s3">
    <w:name w:val="s_3"/>
    <w:basedOn w:val="a"/>
    <w:rsid w:val="00D41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t.Elb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kodeks://link/d?nd=560442583&amp;prevdoc=553698322&amp;point=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714433&amp;prevdoc=553698322&amp;point=mark=00000000000000000000000000000000000000000000000000ABE0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3527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Пользователь Windows</cp:lastModifiedBy>
  <cp:revision>2</cp:revision>
  <cp:lastPrinted>2016-12-07T06:08:00Z</cp:lastPrinted>
  <dcterms:created xsi:type="dcterms:W3CDTF">2022-08-10T10:53:00Z</dcterms:created>
  <dcterms:modified xsi:type="dcterms:W3CDTF">2022-08-10T10:53:00Z</dcterms:modified>
</cp:coreProperties>
</file>