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59" w:rsidRDefault="00747659" w:rsidP="00747659">
      <w:pPr>
        <w:tabs>
          <w:tab w:val="center" w:pos="4960"/>
          <w:tab w:val="left" w:pos="7926"/>
        </w:tabs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47659" w:rsidRDefault="00747659" w:rsidP="00747659">
      <w:pPr>
        <w:tabs>
          <w:tab w:val="left" w:pos="3904"/>
          <w:tab w:val="left" w:pos="79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КАРАР</w:t>
      </w:r>
    </w:p>
    <w:p w:rsidR="00747659" w:rsidRDefault="00747659" w:rsidP="00747659">
      <w:pPr>
        <w:pStyle w:val="a3"/>
        <w:rPr>
          <w:rFonts w:ascii="Times New Roman" w:hAnsi="Times New Roman"/>
          <w:sz w:val="28"/>
          <w:szCs w:val="28"/>
        </w:rPr>
      </w:pPr>
    </w:p>
    <w:p w:rsidR="00747659" w:rsidRDefault="00747659" w:rsidP="007476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14» октября  2023 года</w:t>
      </w:r>
    </w:p>
    <w:p w:rsidR="00747659" w:rsidRDefault="00747659" w:rsidP="007476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659" w:rsidRDefault="00747659" w:rsidP="007476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659" w:rsidRDefault="00747659" w:rsidP="007476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схода граждан в населенном пункте </w:t>
      </w:r>
      <w:proofErr w:type="spellStart"/>
      <w:r>
        <w:rPr>
          <w:rFonts w:ascii="Times New Roman" w:hAnsi="Times New Roman"/>
          <w:b/>
          <w:sz w:val="28"/>
          <w:szCs w:val="28"/>
        </w:rPr>
        <w:t>с.Гари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747659" w:rsidRDefault="00747659" w:rsidP="007476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входящем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Бехтеревского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</w:p>
    <w:p w:rsidR="00747659" w:rsidRDefault="00747659" w:rsidP="007476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747659" w:rsidRDefault="00747659" w:rsidP="007476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7659" w:rsidRDefault="00747659" w:rsidP="00747659">
      <w:pPr>
        <w:spacing w:after="12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в 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.00 часов</w:t>
      </w:r>
      <w:r>
        <w:rPr>
          <w:sz w:val="28"/>
          <w:szCs w:val="28"/>
          <w:lang w:val="ru-RU"/>
        </w:rPr>
        <w:t xml:space="preserve"> 14 октября 2023</w:t>
      </w:r>
      <w:r>
        <w:rPr>
          <w:sz w:val="28"/>
          <w:szCs w:val="28"/>
        </w:rPr>
        <w:t xml:space="preserve"> года по вопросу «Согласны ли вы на введение самообложения в сумме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00 рублей с граждан, место жительства которых расположено в границах населенного пункта </w:t>
      </w:r>
      <w:r>
        <w:rPr>
          <w:sz w:val="28"/>
          <w:szCs w:val="28"/>
          <w:lang w:val="ru-RU"/>
        </w:rPr>
        <w:t>Гари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Бехтеревского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</w:t>
      </w:r>
      <w:r>
        <w:rPr>
          <w:sz w:val="28"/>
          <w:szCs w:val="28"/>
          <w:lang w:val="ru-RU"/>
        </w:rPr>
        <w:t>250</w:t>
      </w:r>
      <w:r>
        <w:rPr>
          <w:sz w:val="28"/>
          <w:szCs w:val="28"/>
        </w:rPr>
        <w:t xml:space="preserve"> рублей, на решение следующих вопросов местного значения:</w:t>
      </w:r>
      <w:r>
        <w:rPr>
          <w:color w:val="000000"/>
          <w:sz w:val="28"/>
          <w:szCs w:val="28"/>
        </w:rPr>
        <w:t xml:space="preserve"> </w:t>
      </w:r>
    </w:p>
    <w:p w:rsidR="00747659" w:rsidRDefault="00747659" w:rsidP="007476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благоустройство территории населенного пункта (п</w:t>
      </w:r>
      <w:r w:rsidRPr="00BE3784">
        <w:rPr>
          <w:sz w:val="28"/>
          <w:szCs w:val="28"/>
          <w:lang w:val="ru-RU"/>
        </w:rPr>
        <w:t>риобретение элементов детского и тренажерного оборудования</w:t>
      </w:r>
      <w:r>
        <w:rPr>
          <w:sz w:val="28"/>
          <w:szCs w:val="28"/>
          <w:lang w:val="ru-RU"/>
        </w:rPr>
        <w:t>)».</w:t>
      </w:r>
      <w:r>
        <w:rPr>
          <w:sz w:val="28"/>
          <w:szCs w:val="28"/>
        </w:rPr>
        <w:t xml:space="preserve"> </w:t>
      </w:r>
    </w:p>
    <w:p w:rsidR="00747659" w:rsidRDefault="00747659" w:rsidP="00747659">
      <w:pPr>
        <w:spacing w:after="120"/>
        <w:ind w:left="720"/>
        <w:contextualSpacing/>
        <w:jc w:val="both"/>
        <w:rPr>
          <w:sz w:val="28"/>
          <w:szCs w:val="28"/>
          <w:lang w:val="ru-RU"/>
        </w:rPr>
      </w:pPr>
    </w:p>
    <w:p w:rsidR="00747659" w:rsidRDefault="00747659" w:rsidP="00747659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747659" w:rsidRDefault="00747659" w:rsidP="00747659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>
        <w:rPr>
          <w:rFonts w:ascii="Times New Roman" w:hAnsi="Times New Roman"/>
          <w:sz w:val="28"/>
          <w:szCs w:val="28"/>
          <w:u w:val="single"/>
        </w:rPr>
        <w:t>203</w:t>
      </w:r>
      <w:r w:rsidRPr="00353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схода граждан, число участников схода граждан, принявших участие в голосовании </w:t>
      </w:r>
      <w:r>
        <w:rPr>
          <w:rFonts w:ascii="Times New Roman" w:hAnsi="Times New Roman"/>
          <w:sz w:val="28"/>
          <w:szCs w:val="28"/>
          <w:u w:val="single"/>
        </w:rPr>
        <w:t xml:space="preserve">143 </w:t>
      </w:r>
      <w:r>
        <w:rPr>
          <w:rFonts w:ascii="Times New Roman" w:hAnsi="Times New Roman"/>
          <w:sz w:val="28"/>
          <w:szCs w:val="28"/>
        </w:rPr>
        <w:t>человек.</w:t>
      </w:r>
    </w:p>
    <w:p w:rsidR="00747659" w:rsidRDefault="00747659" w:rsidP="00747659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747659" w:rsidRDefault="00747659" w:rsidP="00747659">
      <w:pPr>
        <w:pStyle w:val="a3"/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>
        <w:rPr>
          <w:rFonts w:ascii="Times New Roman" w:hAnsi="Times New Roman"/>
          <w:sz w:val="28"/>
          <w:szCs w:val="28"/>
          <w:u w:val="single"/>
        </w:rPr>
        <w:t xml:space="preserve">128 </w:t>
      </w:r>
      <w:r>
        <w:rPr>
          <w:rFonts w:ascii="Times New Roman" w:hAnsi="Times New Roman"/>
          <w:sz w:val="28"/>
          <w:szCs w:val="28"/>
        </w:rPr>
        <w:t xml:space="preserve">участников схода граждан; за позицию «Нет» проголосовало </w:t>
      </w:r>
      <w:r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участников схода.</w:t>
      </w:r>
    </w:p>
    <w:p w:rsidR="00747659" w:rsidRDefault="00747659" w:rsidP="00747659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47659" w:rsidRDefault="00747659" w:rsidP="00747659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сход граждан решил:</w:t>
      </w:r>
    </w:p>
    <w:p w:rsidR="00747659" w:rsidRDefault="00747659" w:rsidP="0074765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сход граждан в с. Гари, входящего в состав Бехтеревского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состоявшимся, результаты схода граждан – действительными.</w:t>
      </w:r>
    </w:p>
    <w:p w:rsidR="00747659" w:rsidRDefault="00747659" w:rsidP="00747659">
      <w:pPr>
        <w:spacing w:after="12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Признать решение по вопросу: «Согласны ли вы на введение самообложения в сумме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00 рублей с граждан, место жительства которых расположено в границах населенного пункта </w:t>
      </w:r>
      <w:r>
        <w:rPr>
          <w:sz w:val="28"/>
          <w:szCs w:val="28"/>
          <w:lang w:val="ru-RU"/>
        </w:rPr>
        <w:t>Гари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Бехтеревского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 рублей, на решение следующих вопросов местного значения:</w:t>
      </w:r>
      <w:r>
        <w:rPr>
          <w:color w:val="000000"/>
          <w:sz w:val="28"/>
          <w:szCs w:val="28"/>
        </w:rPr>
        <w:t xml:space="preserve"> </w:t>
      </w:r>
    </w:p>
    <w:p w:rsidR="00747659" w:rsidRPr="00D1493A" w:rsidRDefault="00747659" w:rsidP="0074765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D1493A">
        <w:rPr>
          <w:sz w:val="28"/>
          <w:szCs w:val="28"/>
          <w:lang w:val="ru-RU"/>
        </w:rPr>
        <w:t>благоустройство территории населенного пункта (приобретение элементов детского и тренажерного оборудования)»</w:t>
      </w:r>
    </w:p>
    <w:p w:rsidR="00747659" w:rsidRDefault="00747659" w:rsidP="00747659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принятым</w:t>
      </w:r>
      <w:r>
        <w:rPr>
          <w:sz w:val="28"/>
          <w:szCs w:val="28"/>
        </w:rPr>
        <w:t>.</w:t>
      </w:r>
    </w:p>
    <w:p w:rsidR="00747659" w:rsidRDefault="00747659" w:rsidP="00747659">
      <w:pPr>
        <w:pStyle w:val="a3"/>
        <w:numPr>
          <w:ilvl w:val="0"/>
          <w:numId w:val="2"/>
        </w:numPr>
        <w:spacing w:after="12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результаты схода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«Новая Кама», на официальном сайте Бехтеревского сельского поселения 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бехтеревское.городелабуга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.рф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на информационных стендах и на портале правовой информации Республики Татарстан.</w:t>
      </w:r>
    </w:p>
    <w:p w:rsidR="00747659" w:rsidRDefault="00747659" w:rsidP="00747659">
      <w:pPr>
        <w:pStyle w:val="a3"/>
        <w:numPr>
          <w:ilvl w:val="0"/>
          <w:numId w:val="2"/>
        </w:numPr>
        <w:spacing w:after="12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включению в регистр муниципальных нормативных правовых актов Республики Татарстан.</w:t>
      </w:r>
    </w:p>
    <w:p w:rsidR="00747659" w:rsidRDefault="00747659" w:rsidP="0074765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659" w:rsidRDefault="00747659" w:rsidP="00747659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47659" w:rsidRDefault="00747659" w:rsidP="00747659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Бехтеревского </w:t>
      </w:r>
    </w:p>
    <w:p w:rsidR="00747659" w:rsidRDefault="00747659" w:rsidP="00747659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_________________                </w:t>
      </w:r>
      <w:proofErr w:type="spellStart"/>
      <w:r>
        <w:rPr>
          <w:rFonts w:ascii="Times New Roman" w:hAnsi="Times New Roman"/>
          <w:sz w:val="28"/>
          <w:szCs w:val="28"/>
        </w:rPr>
        <w:t>Н.В.Кусаев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47659" w:rsidRDefault="00747659" w:rsidP="00747659">
      <w:pPr>
        <w:jc w:val="center"/>
        <w:rPr>
          <w:sz w:val="28"/>
          <w:szCs w:val="28"/>
          <w:lang w:val="ru-RU"/>
        </w:rPr>
      </w:pPr>
    </w:p>
    <w:p w:rsidR="00747659" w:rsidRDefault="00747659" w:rsidP="00747659">
      <w:pPr>
        <w:rPr>
          <w:sz w:val="28"/>
          <w:szCs w:val="28"/>
          <w:lang w:val="ru-RU"/>
        </w:rPr>
      </w:pPr>
    </w:p>
    <w:p w:rsidR="00747659" w:rsidRPr="00605464" w:rsidRDefault="00747659" w:rsidP="00747659">
      <w:pPr>
        <w:rPr>
          <w:lang w:val="ru-RU"/>
        </w:rPr>
      </w:pPr>
    </w:p>
    <w:p w:rsidR="00452000" w:rsidRPr="00747659" w:rsidRDefault="00452000">
      <w:pPr>
        <w:rPr>
          <w:lang w:val="ru-RU"/>
        </w:rPr>
      </w:pPr>
      <w:bookmarkStart w:id="0" w:name="_GoBack"/>
      <w:bookmarkEnd w:id="0"/>
    </w:p>
    <w:sectPr w:rsidR="00452000" w:rsidRPr="0074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7CB8"/>
    <w:multiLevelType w:val="hybridMultilevel"/>
    <w:tmpl w:val="147649F8"/>
    <w:lvl w:ilvl="0" w:tplc="6B843C5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59"/>
    <w:rsid w:val="00452000"/>
    <w:rsid w:val="007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DEDDE-1770-40E6-8995-AA03606C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6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76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2024-04-01T07:02:00Z</dcterms:created>
  <dcterms:modified xsi:type="dcterms:W3CDTF">2024-04-01T07:04:00Z</dcterms:modified>
</cp:coreProperties>
</file>